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F10" w:rsidRDefault="00E27F10"/>
    <w:p w:rsidR="0034148A" w:rsidRDefault="0034148A" w:rsidP="0034148A"/>
    <w:p w:rsidR="0034148A" w:rsidRPr="00D768D3" w:rsidRDefault="0034148A" w:rsidP="0034148A">
      <w:pPr>
        <w:jc w:val="right"/>
        <w:rPr>
          <w:rFonts w:ascii="Montserrat" w:hAnsi="Montserrat"/>
          <w:b/>
          <w:sz w:val="18"/>
          <w:szCs w:val="18"/>
        </w:rPr>
      </w:pPr>
      <w:r>
        <w:rPr>
          <w:rFonts w:ascii="Montserrat" w:hAnsi="Montserrat"/>
          <w:b/>
          <w:sz w:val="18"/>
          <w:szCs w:val="18"/>
        </w:rPr>
        <w:t>RH/JUVENTUD/HA-23</w:t>
      </w:r>
      <w:r w:rsidRPr="00D768D3">
        <w:rPr>
          <w:rFonts w:ascii="Montserrat" w:hAnsi="Montserrat"/>
          <w:b/>
          <w:sz w:val="18"/>
          <w:szCs w:val="18"/>
        </w:rPr>
        <w:t>/2022</w:t>
      </w:r>
    </w:p>
    <w:p w:rsidR="0034148A" w:rsidRDefault="0034148A" w:rsidP="0034148A">
      <w:pPr>
        <w:jc w:val="both"/>
        <w:rPr>
          <w:rFonts w:ascii="Montserrat" w:hAnsi="Montserrat" w:cs="Arial"/>
        </w:rPr>
      </w:pPr>
      <w:r>
        <w:rPr>
          <w:rFonts w:ascii="Montserrat" w:hAnsi="Montserrat" w:cs="Arial"/>
        </w:rPr>
        <w:t xml:space="preserve">CONTRATO CIVIL DE PRESTACIÓN DE SERVICIOS PERSONALES INDEPENDIENTES BAJO EL REGIMEN DE HONORARIOS ASIMILABLES A SALARIO QUE CELEBRAN POR UNA PARTE, EL </w:t>
      </w:r>
      <w:r>
        <w:rPr>
          <w:rFonts w:ascii="Montserrat" w:hAnsi="Montserrat" w:cs="Arial"/>
          <w:b/>
        </w:rPr>
        <w:t>ORGANISMO DESCENTRALIZADO DE LA ADMINISTRACIÓN PÚBLICA ESTATAL</w:t>
      </w:r>
      <w:r>
        <w:rPr>
          <w:rFonts w:ascii="Montserrat" w:hAnsi="Montserrat" w:cs="Arial"/>
        </w:rPr>
        <w:t xml:space="preserve"> DENOMINADO, </w:t>
      </w:r>
      <w:r>
        <w:rPr>
          <w:rFonts w:ascii="Montserrat" w:hAnsi="Montserrat" w:cs="Arial"/>
          <w:b/>
        </w:rPr>
        <w:t>INSTITUTO DE LA JUVENTUD DEL ESTADO DE BAJA CALIFORNIA,</w:t>
      </w:r>
      <w:r>
        <w:rPr>
          <w:rFonts w:ascii="Montserrat" w:hAnsi="Montserrat" w:cs="Arial"/>
        </w:rPr>
        <w:t xml:space="preserve"> REPRESENTADO POR </w:t>
      </w:r>
      <w:r>
        <w:rPr>
          <w:rFonts w:ascii="Montserrat" w:hAnsi="Montserrat" w:cs="Arial"/>
          <w:b/>
        </w:rPr>
        <w:t xml:space="preserve">RIGOBERTO SALCEDO BOYD, </w:t>
      </w:r>
      <w:r>
        <w:rPr>
          <w:rFonts w:ascii="Montserrat" w:hAnsi="Montserrat" w:cs="Arial"/>
        </w:rPr>
        <w:t xml:space="preserve">EN SU CARÁCTER DE DIRECTOR GENERAL, A QUIÉN PARA EFECTOS DE ESTE CONTRATO EN LO SUCESIVO SE LE DENOMINARA </w:t>
      </w:r>
      <w:r>
        <w:rPr>
          <w:rFonts w:ascii="Montserrat" w:hAnsi="Montserrat" w:cs="Arial"/>
          <w:b/>
        </w:rPr>
        <w:t>“INJUVEN”,</w:t>
      </w:r>
      <w:r>
        <w:rPr>
          <w:rFonts w:ascii="Montserrat" w:hAnsi="Montserrat" w:cs="Arial"/>
        </w:rPr>
        <w:t xml:space="preserve"> Y POR OTRA PARTE, </w:t>
      </w:r>
      <w:r w:rsidRPr="0034148A">
        <w:rPr>
          <w:rFonts w:ascii="Montserrat" w:hAnsi="Montserrat" w:cs="Arial"/>
          <w:b/>
        </w:rPr>
        <w:t>RODRIGO VENTURA DE LA CABADA</w:t>
      </w:r>
      <w:r>
        <w:rPr>
          <w:rFonts w:ascii="Montserrat" w:hAnsi="Montserrat" w:cs="Arial"/>
        </w:rPr>
        <w:t xml:space="preserve"> A QUIÉN EN LO SUCESIVO SE LE DENOMINARA </w:t>
      </w:r>
      <w:r>
        <w:rPr>
          <w:rFonts w:ascii="Montserrat" w:hAnsi="Montserrat" w:cs="Arial"/>
          <w:b/>
        </w:rPr>
        <w:t>“EL PRESTADOR DE SERVICIOS”</w:t>
      </w:r>
      <w:r>
        <w:rPr>
          <w:rFonts w:ascii="Montserrat" w:hAnsi="Montserrat" w:cs="Arial"/>
        </w:rPr>
        <w:t xml:space="preserve">, A QUIENES EN DECLARACIONES CONJUNTAS SE LES DENOMINARÁ </w:t>
      </w:r>
      <w:r>
        <w:rPr>
          <w:rFonts w:ascii="Montserrat" w:hAnsi="Montserrat" w:cs="Arial"/>
          <w:b/>
        </w:rPr>
        <w:t xml:space="preserve">“LAS PARTES”, </w:t>
      </w:r>
      <w:r>
        <w:rPr>
          <w:rFonts w:ascii="Montserrat" w:hAnsi="Montserrat" w:cs="Arial"/>
        </w:rPr>
        <w:t>LAS CUALES SE OBLIGAN AL TENOR DE LAS SIGUIENTES DECLARACIONES Y CLÁUSULAS SIGUIENTES:</w:t>
      </w:r>
    </w:p>
    <w:p w:rsidR="0034148A" w:rsidRDefault="0034148A" w:rsidP="0034148A">
      <w:pPr>
        <w:jc w:val="center"/>
        <w:rPr>
          <w:rFonts w:ascii="Montserrat" w:hAnsi="Montserrat" w:cs="Arial"/>
          <w:b/>
        </w:rPr>
      </w:pPr>
    </w:p>
    <w:p w:rsidR="0034148A" w:rsidRDefault="0034148A" w:rsidP="0034148A">
      <w:pPr>
        <w:jc w:val="center"/>
        <w:outlineLvl w:val="0"/>
        <w:rPr>
          <w:rFonts w:ascii="Montserrat" w:hAnsi="Montserrat" w:cs="Arial"/>
          <w:b/>
        </w:rPr>
      </w:pPr>
      <w:r>
        <w:rPr>
          <w:rFonts w:ascii="Montserrat" w:hAnsi="Montserrat" w:cs="Arial"/>
          <w:b/>
        </w:rPr>
        <w:t>D E C L A R A C I O N E S:</w:t>
      </w:r>
    </w:p>
    <w:p w:rsidR="0034148A" w:rsidRDefault="0034148A" w:rsidP="0034148A">
      <w:pPr>
        <w:jc w:val="center"/>
        <w:rPr>
          <w:rFonts w:ascii="Montserrat" w:hAnsi="Montserrat" w:cs="Arial"/>
          <w:b/>
        </w:rPr>
      </w:pPr>
    </w:p>
    <w:p w:rsidR="0034148A" w:rsidRDefault="0034148A" w:rsidP="0034148A">
      <w:pPr>
        <w:jc w:val="both"/>
        <w:rPr>
          <w:rFonts w:ascii="Montserrat" w:hAnsi="Montserrat" w:cs="Arial"/>
          <w:b/>
        </w:rPr>
      </w:pPr>
      <w:r>
        <w:rPr>
          <w:rFonts w:ascii="Montserrat" w:hAnsi="Montserrat" w:cs="Arial"/>
          <w:b/>
        </w:rPr>
        <w:t xml:space="preserve">I.- DECLARA “INJUVEN”: </w:t>
      </w:r>
    </w:p>
    <w:p w:rsidR="0034148A" w:rsidRDefault="0034148A" w:rsidP="0034148A">
      <w:pPr>
        <w:jc w:val="both"/>
        <w:rPr>
          <w:rFonts w:ascii="Montserrat" w:hAnsi="Montserrat" w:cs="Arial"/>
        </w:rPr>
      </w:pPr>
      <w:r>
        <w:rPr>
          <w:rFonts w:ascii="Montserrat" w:hAnsi="Montserrat" w:cs="Arial"/>
          <w:b/>
        </w:rPr>
        <w:t xml:space="preserve">I.1.- </w:t>
      </w:r>
      <w:r>
        <w:rPr>
          <w:rFonts w:ascii="Montserrat" w:hAnsi="Montserrat" w:cs="Arial"/>
        </w:rPr>
        <w:t>Que</w:t>
      </w:r>
      <w:r>
        <w:rPr>
          <w:rFonts w:ascii="Montserrat" w:hAnsi="Montserrat" w:cs="Arial"/>
          <w:b/>
        </w:rPr>
        <w:t xml:space="preserve"> </w:t>
      </w:r>
      <w:r>
        <w:rPr>
          <w:rFonts w:ascii="Montserrat" w:hAnsi="Montserrat" w:cs="Arial"/>
        </w:rPr>
        <w:t xml:space="preserve">es un Organismo Público Descentralizado de la Administración Pública Estatal con personalidad jurídica y patrimonio propio de conformidad con lo establecido en el Artículo 82 de la Ley de la Juventud del Estado de Baja California, publicado en el Periódico Oficial del Estado de Baja California No.33, Tomo CXVIII, Número Especial, de fecha 11 de julio del año 2011. Con Registro Federal de Contribuyentes </w:t>
      </w:r>
      <w:r>
        <w:rPr>
          <w:rFonts w:ascii="Montserrat" w:hAnsi="Montserrat" w:cs="Arial"/>
          <w:b/>
        </w:rPr>
        <w:t>IJE110711724</w:t>
      </w:r>
      <w:r>
        <w:rPr>
          <w:rFonts w:ascii="Montserrat" w:hAnsi="Montserrat" w:cs="Arial"/>
        </w:rPr>
        <w:t xml:space="preserve">, representado por RIGOBERTO SALCEDO BOYD, con las facultades otorgadas por la Junta de Gobierno en la tercera sesión extraordinaria de fecha 12 de noviembre de 2021, con todas las funciones y atribuciones conferidas por el artículo 92 de la Ley de la Juventud del Estado de Baja California </w:t>
      </w:r>
      <w:r>
        <w:rPr>
          <w:rFonts w:ascii="Montserrat" w:hAnsi="Montserrat" w:cs="Arial"/>
          <w:lang w:eastAsia="es-MX"/>
        </w:rPr>
        <w:t>de dicho organismo descentralizado de la administración pública, para representar a la entidad paraestatal.</w:t>
      </w:r>
    </w:p>
    <w:p w:rsidR="0034148A" w:rsidRDefault="0034148A" w:rsidP="0034148A">
      <w:pPr>
        <w:jc w:val="both"/>
        <w:rPr>
          <w:rFonts w:ascii="Montserrat" w:hAnsi="Montserrat" w:cs="Arial"/>
        </w:rPr>
      </w:pPr>
      <w:r>
        <w:rPr>
          <w:rFonts w:ascii="Montserrat" w:hAnsi="Montserrat" w:cs="Arial"/>
          <w:b/>
        </w:rPr>
        <w:t xml:space="preserve">1.2.- </w:t>
      </w:r>
      <w:r>
        <w:rPr>
          <w:rFonts w:ascii="Montserrat" w:hAnsi="Montserrat" w:cs="Arial"/>
        </w:rPr>
        <w:t xml:space="preserve">Que para efectos del presente contrato, señala como domicilio el ubicado en Boulevard López Mateos, sin número, Caliss, en la ciudad de Mexicali, Baja California. </w:t>
      </w:r>
    </w:p>
    <w:p w:rsidR="0034148A" w:rsidRDefault="0034148A" w:rsidP="0034148A">
      <w:pPr>
        <w:jc w:val="both"/>
        <w:rPr>
          <w:rFonts w:ascii="Montserrat" w:hAnsi="Montserrat" w:cs="Arial"/>
          <w:highlight w:val="yellow"/>
        </w:rPr>
      </w:pPr>
      <w:r>
        <w:rPr>
          <w:rFonts w:ascii="Montserrat" w:hAnsi="Montserrat" w:cs="Arial"/>
          <w:b/>
        </w:rPr>
        <w:t>1.3.-</w:t>
      </w:r>
      <w:r>
        <w:rPr>
          <w:rFonts w:ascii="Montserrat" w:hAnsi="Montserrat" w:cs="Arial"/>
        </w:rPr>
        <w:t xml:space="preserve"> Que en virtud de la naturaleza del organismo y la carga de trabajo técnica que se tiene es de imperiosa necesidad contar con los servicios profesionales de “EL PRESTADOR”, para la realización y aplicación de conocimientos que se especifican en el presente contrato. </w:t>
      </w:r>
    </w:p>
    <w:p w:rsidR="0034148A" w:rsidRDefault="0034148A" w:rsidP="0034148A">
      <w:pPr>
        <w:jc w:val="both"/>
        <w:rPr>
          <w:rFonts w:ascii="Montserrat" w:hAnsi="Montserrat" w:cs="Arial"/>
          <w:highlight w:val="yellow"/>
        </w:rPr>
      </w:pPr>
    </w:p>
    <w:p w:rsidR="0034148A" w:rsidRDefault="0034148A" w:rsidP="0034148A">
      <w:pPr>
        <w:jc w:val="both"/>
        <w:rPr>
          <w:rFonts w:ascii="Montserrat" w:hAnsi="Montserrat" w:cs="Arial"/>
          <w:highlight w:val="yellow"/>
        </w:rPr>
      </w:pPr>
    </w:p>
    <w:p w:rsidR="0034148A" w:rsidRDefault="0034148A" w:rsidP="0034148A">
      <w:pPr>
        <w:jc w:val="both"/>
        <w:rPr>
          <w:rFonts w:ascii="Montserrat" w:hAnsi="Montserrat" w:cs="Arial"/>
          <w:highlight w:val="yellow"/>
        </w:rPr>
      </w:pPr>
    </w:p>
    <w:p w:rsidR="0034148A" w:rsidRDefault="0034148A" w:rsidP="0034148A">
      <w:pPr>
        <w:jc w:val="both"/>
        <w:rPr>
          <w:rFonts w:ascii="Montserrat" w:hAnsi="Montserrat" w:cs="Arial"/>
          <w:highlight w:val="yellow"/>
        </w:rPr>
      </w:pPr>
    </w:p>
    <w:p w:rsidR="0034148A" w:rsidRDefault="0034148A" w:rsidP="0034148A">
      <w:pPr>
        <w:jc w:val="both"/>
        <w:rPr>
          <w:rFonts w:ascii="Montserrat" w:hAnsi="Montserrat" w:cs="Arial"/>
          <w:b/>
        </w:rPr>
      </w:pPr>
      <w:r>
        <w:rPr>
          <w:rFonts w:ascii="Montserrat" w:hAnsi="Montserrat" w:cs="Arial"/>
          <w:b/>
        </w:rPr>
        <w:t>II.- DECLARA BAJO PROTESTA DE DECIR VERDAD, “EL PRESTADOR DE SERVICIOS”:</w:t>
      </w:r>
    </w:p>
    <w:p w:rsidR="0034148A" w:rsidRDefault="0034148A" w:rsidP="0034148A">
      <w:pPr>
        <w:jc w:val="both"/>
        <w:rPr>
          <w:rFonts w:ascii="Montserrat" w:hAnsi="Montserrat" w:cs="Arial"/>
          <w:b/>
        </w:rPr>
      </w:pPr>
    </w:p>
    <w:p w:rsidR="0034148A" w:rsidRDefault="0034148A" w:rsidP="0034148A">
      <w:pPr>
        <w:jc w:val="both"/>
        <w:rPr>
          <w:rFonts w:ascii="Montserrat" w:hAnsi="Montserrat" w:cs="Arial"/>
        </w:rPr>
      </w:pPr>
      <w:r>
        <w:rPr>
          <w:rFonts w:ascii="Montserrat" w:hAnsi="Montserrat" w:cs="Arial"/>
          <w:b/>
        </w:rPr>
        <w:t>II.1.-</w:t>
      </w:r>
      <w:r>
        <w:rPr>
          <w:rFonts w:ascii="Montserrat" w:hAnsi="Montserrat" w:cs="Arial"/>
        </w:rPr>
        <w:t xml:space="preserve"> Por sus generales, llamarse como ha quedado escrito en el proemio el presente instrumento, ser una persona física, de nacionalidad mexicana, mayor de edad, en pleno ejercicio de sus derechos y que tiene capacidad jurídica, suficiente y bastante para obligarse en los términos del presente contrato. Con Registro Federal de Contribuyente </w:t>
      </w:r>
      <w:r w:rsidR="003653AF">
        <w:rPr>
          <w:rFonts w:ascii="Montserrat" w:hAnsi="Montserrat" w:cs="Arial"/>
          <w:b/>
        </w:rPr>
        <w:t>---------</w:t>
      </w:r>
      <w:r w:rsidRPr="002F2850">
        <w:rPr>
          <w:rFonts w:ascii="Montserrat" w:hAnsi="Montserrat" w:cs="Arial"/>
          <w:b/>
        </w:rPr>
        <w:t xml:space="preserve"> </w:t>
      </w:r>
      <w:r>
        <w:rPr>
          <w:rFonts w:ascii="Montserrat" w:hAnsi="Montserrat" w:cs="Arial"/>
        </w:rPr>
        <w:t xml:space="preserve">y Clave Única de Registro de Población </w:t>
      </w:r>
      <w:r w:rsidR="003653AF">
        <w:rPr>
          <w:rFonts w:ascii="Montserrat" w:hAnsi="Montserrat" w:cs="Arial"/>
          <w:b/>
        </w:rPr>
        <w:t>---------------</w:t>
      </w:r>
      <w:r>
        <w:rPr>
          <w:rFonts w:ascii="Montserrat" w:hAnsi="Montserrat" w:cs="Arial"/>
        </w:rPr>
        <w:t>.</w:t>
      </w:r>
    </w:p>
    <w:p w:rsidR="0034148A" w:rsidRDefault="0034148A" w:rsidP="0034148A">
      <w:pPr>
        <w:jc w:val="both"/>
        <w:rPr>
          <w:rFonts w:ascii="Montserrat" w:hAnsi="Montserrat" w:cs="Arial"/>
        </w:rPr>
      </w:pPr>
      <w:r>
        <w:rPr>
          <w:rFonts w:ascii="Montserrat" w:hAnsi="Montserrat" w:cs="Arial"/>
          <w:b/>
        </w:rPr>
        <w:t>II.2.-</w:t>
      </w:r>
      <w:r>
        <w:rPr>
          <w:rFonts w:ascii="Montserrat" w:hAnsi="Montserrat" w:cs="Arial"/>
        </w:rPr>
        <w:t xml:space="preserve"> Que ha recibido una completa explicación de los servicios que deberá representar y que cuenta con capacidad, experiencia, conocimientos y equipo necesarios y suficientes para brindar el servicio personal materia del presente instrumento jurídico, por lo cual es su voluntad suscribir el presente contrato. </w:t>
      </w:r>
    </w:p>
    <w:p w:rsidR="0034148A" w:rsidRDefault="0034148A" w:rsidP="0034148A">
      <w:pPr>
        <w:jc w:val="both"/>
        <w:rPr>
          <w:rFonts w:ascii="Montserrat" w:hAnsi="Montserrat" w:cs="Arial"/>
        </w:rPr>
      </w:pPr>
      <w:r>
        <w:rPr>
          <w:rFonts w:ascii="Montserrat" w:hAnsi="Montserrat" w:cs="Arial"/>
          <w:b/>
        </w:rPr>
        <w:t>II.3.-</w:t>
      </w:r>
      <w:r>
        <w:rPr>
          <w:rFonts w:ascii="Montserrat" w:hAnsi="Montserrat" w:cs="Arial"/>
        </w:rPr>
        <w:t xml:space="preserve"> Que es su interés y voluntad celebrar el presente contrato de prestación de servicios profesionales independientes bajo el régimen de honorarios asimilables a salario, manifestando expresamente el conocimiento de que tal figura contractual se rige por la Ley del Impuesto Sobre la Renta. </w:t>
      </w:r>
    </w:p>
    <w:p w:rsidR="0034148A" w:rsidRDefault="0034148A" w:rsidP="0034148A">
      <w:pPr>
        <w:jc w:val="both"/>
        <w:rPr>
          <w:rFonts w:ascii="Montserrat" w:hAnsi="Montserrat" w:cs="Arial"/>
        </w:rPr>
      </w:pPr>
      <w:r>
        <w:rPr>
          <w:rFonts w:ascii="Montserrat" w:hAnsi="Montserrat" w:cs="Arial"/>
          <w:b/>
        </w:rPr>
        <w:t>II.4</w:t>
      </w:r>
      <w:r>
        <w:rPr>
          <w:rFonts w:ascii="Montserrat" w:hAnsi="Montserrat" w:cs="Arial"/>
        </w:rPr>
        <w:t>.- Que para los efectos del presente contrato señala c</w:t>
      </w:r>
      <w:r w:rsidR="00B25710">
        <w:rPr>
          <w:rFonts w:ascii="Montserrat" w:hAnsi="Montserrat" w:cs="Arial"/>
        </w:rPr>
        <w:t xml:space="preserve">omo domicilio el ubicado en Av. </w:t>
      </w:r>
      <w:r w:rsidR="003653AF">
        <w:rPr>
          <w:rFonts w:ascii="Montserrat" w:hAnsi="Montserrat" w:cs="Arial"/>
        </w:rPr>
        <w:t>----------</w:t>
      </w:r>
      <w:r>
        <w:rPr>
          <w:rFonts w:ascii="Montserrat" w:hAnsi="Montserrat" w:cs="Arial"/>
        </w:rPr>
        <w:t xml:space="preserve">, número </w:t>
      </w:r>
      <w:r w:rsidR="003653AF">
        <w:rPr>
          <w:rFonts w:ascii="Montserrat" w:hAnsi="Montserrat" w:cs="Arial"/>
        </w:rPr>
        <w:t>--------</w:t>
      </w:r>
      <w:r>
        <w:rPr>
          <w:rFonts w:ascii="Montserrat" w:hAnsi="Montserrat" w:cs="Arial"/>
        </w:rPr>
        <w:t xml:space="preserve">, </w:t>
      </w:r>
      <w:r w:rsidR="003653AF">
        <w:rPr>
          <w:rFonts w:ascii="Montserrat" w:hAnsi="Montserrat" w:cs="Arial"/>
        </w:rPr>
        <w:t>--------------</w:t>
      </w:r>
      <w:r>
        <w:rPr>
          <w:rFonts w:ascii="Montserrat" w:hAnsi="Montserrat" w:cs="Arial"/>
        </w:rPr>
        <w:t xml:space="preserve">, código postal </w:t>
      </w:r>
      <w:r w:rsidR="003653AF">
        <w:rPr>
          <w:rFonts w:ascii="Montserrat" w:hAnsi="Montserrat" w:cs="Arial"/>
        </w:rPr>
        <w:t>---------</w:t>
      </w:r>
      <w:r>
        <w:rPr>
          <w:rFonts w:ascii="Montserrat" w:hAnsi="Montserrat" w:cs="Arial"/>
        </w:rPr>
        <w:t xml:space="preserve">, </w:t>
      </w:r>
      <w:r w:rsidR="003653AF">
        <w:rPr>
          <w:rFonts w:ascii="Montserrat" w:hAnsi="Montserrat" w:cs="Arial"/>
        </w:rPr>
        <w:t>-----------</w:t>
      </w:r>
      <w:r>
        <w:rPr>
          <w:rFonts w:ascii="Montserrat" w:hAnsi="Montserrat" w:cs="Arial"/>
        </w:rPr>
        <w:t>, Baja California.</w:t>
      </w:r>
    </w:p>
    <w:p w:rsidR="0034148A" w:rsidRDefault="0034148A" w:rsidP="0034148A">
      <w:pPr>
        <w:jc w:val="both"/>
        <w:rPr>
          <w:rFonts w:ascii="Montserrat" w:hAnsi="Montserrat" w:cs="Arial"/>
          <w:b/>
        </w:rPr>
      </w:pPr>
    </w:p>
    <w:p w:rsidR="0034148A" w:rsidRDefault="0034148A" w:rsidP="0034148A">
      <w:pPr>
        <w:pStyle w:val="Prrafodelista"/>
        <w:ind w:left="0"/>
        <w:rPr>
          <w:rFonts w:ascii="Montserrat" w:hAnsi="Montserrat" w:cs="Arial"/>
          <w:b/>
        </w:rPr>
      </w:pPr>
      <w:r>
        <w:rPr>
          <w:rFonts w:ascii="Montserrat" w:hAnsi="Montserrat" w:cs="Arial"/>
          <w:b/>
        </w:rPr>
        <w:t>III.- DECLARAN CONJUNTAMENTE “LAS PARTES”:</w:t>
      </w:r>
    </w:p>
    <w:p w:rsidR="0034148A" w:rsidRDefault="0034148A" w:rsidP="0034148A">
      <w:pPr>
        <w:pStyle w:val="Prrafodelista"/>
        <w:ind w:left="0"/>
        <w:rPr>
          <w:rFonts w:ascii="Montserrat" w:hAnsi="Montserrat" w:cs="Arial"/>
        </w:rPr>
      </w:pPr>
    </w:p>
    <w:p w:rsidR="0034148A" w:rsidRDefault="0034148A" w:rsidP="0034148A">
      <w:pPr>
        <w:pStyle w:val="Prrafodelista"/>
        <w:ind w:left="0"/>
        <w:jc w:val="both"/>
        <w:rPr>
          <w:rFonts w:ascii="Montserrat" w:hAnsi="Montserrat" w:cs="Arial"/>
          <w:b/>
        </w:rPr>
      </w:pPr>
    </w:p>
    <w:p w:rsidR="0034148A" w:rsidRDefault="0034148A" w:rsidP="0034148A">
      <w:pPr>
        <w:pStyle w:val="Prrafodelista"/>
        <w:ind w:left="0"/>
        <w:jc w:val="both"/>
        <w:rPr>
          <w:rFonts w:ascii="Montserrat" w:hAnsi="Montserrat" w:cs="Arial"/>
        </w:rPr>
      </w:pPr>
      <w:r>
        <w:rPr>
          <w:rFonts w:ascii="Montserrat" w:hAnsi="Montserrat" w:cs="Arial"/>
          <w:b/>
        </w:rPr>
        <w:t>III.1.-</w:t>
      </w:r>
      <w:r>
        <w:rPr>
          <w:rFonts w:ascii="Montserrat" w:hAnsi="Montserrat" w:cs="Arial"/>
        </w:rPr>
        <w:t xml:space="preserve"> Que las contrataciones de servicios personales bajo el régimen de honorarios asimilables al salario serán reguladas por lo previsto por el Código Civil para el Estado de Baja California. </w:t>
      </w:r>
    </w:p>
    <w:p w:rsidR="0034148A" w:rsidRDefault="0034148A" w:rsidP="0034148A">
      <w:pPr>
        <w:pStyle w:val="Prrafodelista"/>
        <w:ind w:left="0"/>
        <w:jc w:val="both"/>
        <w:rPr>
          <w:rFonts w:ascii="Montserrat" w:hAnsi="Montserrat" w:cs="Arial"/>
        </w:rPr>
      </w:pPr>
    </w:p>
    <w:p w:rsidR="0034148A" w:rsidRDefault="0034148A" w:rsidP="0034148A">
      <w:pPr>
        <w:pStyle w:val="Prrafodelista"/>
        <w:ind w:left="0"/>
        <w:jc w:val="both"/>
        <w:rPr>
          <w:rFonts w:ascii="Montserrat" w:hAnsi="Montserrat" w:cs="Arial"/>
        </w:rPr>
      </w:pPr>
      <w:r>
        <w:rPr>
          <w:rFonts w:ascii="Montserrat" w:hAnsi="Montserrat" w:cs="Arial"/>
          <w:b/>
        </w:rPr>
        <w:t>III.2.-</w:t>
      </w:r>
      <w:r>
        <w:rPr>
          <w:rFonts w:ascii="Montserrat" w:hAnsi="Montserrat" w:cs="Arial"/>
        </w:rPr>
        <w:t xml:space="preserve"> Que se reconocen mutuamente la personalidad con la que se ostentan en el presente contrato, así como la capacidad legal para contratar, siendo su voluntad sujetarse al tenor de las siguientes:</w:t>
      </w:r>
    </w:p>
    <w:p w:rsidR="0034148A" w:rsidRDefault="0034148A" w:rsidP="0034148A">
      <w:pPr>
        <w:pStyle w:val="Prrafodelista"/>
        <w:ind w:left="0"/>
        <w:jc w:val="both"/>
        <w:rPr>
          <w:rFonts w:ascii="Montserrat" w:hAnsi="Montserrat" w:cs="Arial"/>
        </w:rPr>
      </w:pPr>
    </w:p>
    <w:p w:rsidR="0034148A" w:rsidRDefault="0034148A" w:rsidP="0034148A">
      <w:pPr>
        <w:pStyle w:val="Prrafodelista"/>
        <w:ind w:left="0"/>
        <w:jc w:val="both"/>
        <w:rPr>
          <w:rFonts w:ascii="Montserrat" w:hAnsi="Montserrat" w:cs="Arial"/>
        </w:rPr>
      </w:pPr>
    </w:p>
    <w:p w:rsidR="0034148A" w:rsidRDefault="0034148A" w:rsidP="0034148A">
      <w:pPr>
        <w:pStyle w:val="Prrafodelista"/>
        <w:ind w:left="0"/>
        <w:jc w:val="both"/>
        <w:rPr>
          <w:rFonts w:ascii="Montserrat" w:hAnsi="Montserrat" w:cs="Arial"/>
        </w:rPr>
      </w:pPr>
    </w:p>
    <w:p w:rsidR="0034148A" w:rsidRDefault="0034148A" w:rsidP="0034148A">
      <w:pPr>
        <w:pStyle w:val="Prrafodelista"/>
        <w:ind w:left="0"/>
        <w:jc w:val="both"/>
        <w:rPr>
          <w:rFonts w:ascii="Montserrat" w:hAnsi="Montserrat" w:cs="Arial"/>
        </w:rPr>
      </w:pPr>
    </w:p>
    <w:p w:rsidR="003653AF" w:rsidRDefault="003653AF" w:rsidP="0034148A">
      <w:pPr>
        <w:pStyle w:val="Prrafodelista"/>
        <w:ind w:left="0"/>
        <w:jc w:val="both"/>
        <w:rPr>
          <w:rFonts w:ascii="Montserrat" w:hAnsi="Montserrat" w:cs="Arial"/>
        </w:rPr>
      </w:pPr>
    </w:p>
    <w:p w:rsidR="003653AF" w:rsidRDefault="003653AF" w:rsidP="0034148A">
      <w:pPr>
        <w:pStyle w:val="Prrafodelista"/>
        <w:ind w:left="0"/>
        <w:jc w:val="both"/>
        <w:rPr>
          <w:rFonts w:ascii="Montserrat" w:hAnsi="Montserrat" w:cs="Arial"/>
        </w:rPr>
      </w:pPr>
      <w:bookmarkStart w:id="0" w:name="_GoBack"/>
      <w:bookmarkEnd w:id="0"/>
    </w:p>
    <w:p w:rsidR="0034148A" w:rsidRDefault="0034148A" w:rsidP="0034148A">
      <w:pPr>
        <w:pStyle w:val="Prrafodelista"/>
        <w:ind w:left="0"/>
        <w:jc w:val="both"/>
        <w:rPr>
          <w:rFonts w:ascii="Montserrat" w:hAnsi="Montserrat" w:cs="Arial"/>
        </w:rPr>
      </w:pPr>
    </w:p>
    <w:p w:rsidR="0034148A" w:rsidRDefault="0034148A" w:rsidP="0034148A">
      <w:pPr>
        <w:pStyle w:val="Prrafodelista"/>
        <w:ind w:left="0"/>
        <w:jc w:val="both"/>
        <w:rPr>
          <w:rFonts w:ascii="Montserrat" w:hAnsi="Montserrat" w:cs="Arial"/>
        </w:rPr>
      </w:pPr>
    </w:p>
    <w:p w:rsidR="0034148A" w:rsidRDefault="0034148A" w:rsidP="0034148A">
      <w:pPr>
        <w:pStyle w:val="Prrafodelista"/>
        <w:ind w:left="0"/>
        <w:jc w:val="both"/>
        <w:rPr>
          <w:rFonts w:ascii="Montserrat" w:hAnsi="Montserrat" w:cs="Arial"/>
        </w:rPr>
      </w:pPr>
    </w:p>
    <w:p w:rsidR="0034148A" w:rsidRDefault="0034148A" w:rsidP="0034148A">
      <w:pPr>
        <w:jc w:val="center"/>
        <w:rPr>
          <w:rFonts w:ascii="Montserrat" w:hAnsi="Montserrat" w:cs="Arial"/>
          <w:b/>
        </w:rPr>
      </w:pPr>
    </w:p>
    <w:p w:rsidR="0034148A" w:rsidRDefault="0034148A" w:rsidP="0034148A">
      <w:pPr>
        <w:jc w:val="center"/>
        <w:rPr>
          <w:rFonts w:ascii="Montserrat" w:hAnsi="Montserrat" w:cs="Arial"/>
          <w:b/>
        </w:rPr>
      </w:pPr>
      <w:r>
        <w:rPr>
          <w:rFonts w:ascii="Montserrat" w:hAnsi="Montserrat" w:cs="Arial"/>
          <w:b/>
        </w:rPr>
        <w:t>CLÁUSULAS:</w:t>
      </w:r>
    </w:p>
    <w:p w:rsidR="0034148A" w:rsidRDefault="0034148A" w:rsidP="0034148A">
      <w:pPr>
        <w:jc w:val="both"/>
        <w:rPr>
          <w:rFonts w:ascii="Montserrat" w:hAnsi="Montserrat" w:cs="Arial"/>
        </w:rPr>
      </w:pPr>
    </w:p>
    <w:p w:rsidR="0034148A" w:rsidRDefault="0034148A" w:rsidP="0034148A">
      <w:pPr>
        <w:jc w:val="both"/>
        <w:rPr>
          <w:rFonts w:ascii="Montserrat" w:hAnsi="Montserrat" w:cs="Arial"/>
        </w:rPr>
      </w:pPr>
      <w:r>
        <w:rPr>
          <w:rFonts w:ascii="Montserrat" w:hAnsi="Montserrat" w:cs="Arial"/>
          <w:b/>
        </w:rPr>
        <w:t>PRIMERA</w:t>
      </w:r>
      <w:r>
        <w:rPr>
          <w:rFonts w:ascii="Montserrat" w:hAnsi="Montserrat" w:cs="Arial"/>
        </w:rPr>
        <w:t xml:space="preserve">- El presente Contrato se celebra entre </w:t>
      </w:r>
      <w:r>
        <w:rPr>
          <w:rFonts w:ascii="Montserrat" w:hAnsi="Montserrat" w:cs="Arial"/>
          <w:b/>
        </w:rPr>
        <w:t>“LAS PARTES”</w:t>
      </w:r>
      <w:r>
        <w:rPr>
          <w:rFonts w:ascii="Montserrat" w:hAnsi="Montserrat" w:cs="Arial"/>
        </w:rPr>
        <w:t xml:space="preserve"> por un tiempo determinado, es decir, exclusivamente durante el período comprendido del 2</w:t>
      </w:r>
      <w:r w:rsidR="00B25710">
        <w:rPr>
          <w:rFonts w:ascii="Montserrat" w:hAnsi="Montserrat" w:cs="Arial"/>
        </w:rPr>
        <w:t>8</w:t>
      </w:r>
      <w:r>
        <w:rPr>
          <w:rFonts w:ascii="Montserrat" w:hAnsi="Montserrat" w:cs="Arial"/>
        </w:rPr>
        <w:t xml:space="preserve"> de marzo de 2022 al 30 de abril de 2022, por lo que su vigencia inicia a partir de la fecha en que sea formalizado, y sólo podrá ser modificando, suspendido o rescindido en los casos y requisitos establecidos en este instrumento. </w:t>
      </w:r>
    </w:p>
    <w:p w:rsidR="0034148A" w:rsidRDefault="0034148A" w:rsidP="0034148A">
      <w:pPr>
        <w:jc w:val="both"/>
        <w:rPr>
          <w:rFonts w:ascii="Montserrat" w:hAnsi="Montserrat" w:cs="Arial"/>
          <w:b/>
        </w:rPr>
      </w:pPr>
    </w:p>
    <w:p w:rsidR="0034148A" w:rsidRDefault="0034148A" w:rsidP="0034148A">
      <w:pPr>
        <w:jc w:val="both"/>
        <w:rPr>
          <w:rFonts w:ascii="Montserrat" w:hAnsi="Montserrat" w:cs="Arial"/>
          <w:b/>
          <w:highlight w:val="yellow"/>
        </w:rPr>
      </w:pPr>
      <w:r>
        <w:rPr>
          <w:rFonts w:ascii="Montserrat" w:hAnsi="Montserrat" w:cs="Arial"/>
          <w:b/>
        </w:rPr>
        <w:t>SEGUNDA. - “EL PRESTADOR DE SERVICIOS”</w:t>
      </w:r>
      <w:r>
        <w:rPr>
          <w:rFonts w:ascii="Montserrat" w:hAnsi="Montserrat" w:cs="Arial"/>
        </w:rPr>
        <w:t xml:space="preserve"> se obliga a prestar sus servicios profesionales independientes a </w:t>
      </w:r>
      <w:r>
        <w:rPr>
          <w:rFonts w:ascii="Montserrat" w:hAnsi="Montserrat" w:cs="Arial"/>
          <w:b/>
        </w:rPr>
        <w:t xml:space="preserve">“INJUVEN”, </w:t>
      </w:r>
      <w:r>
        <w:rPr>
          <w:rFonts w:ascii="Montserrat" w:hAnsi="Montserrat" w:cs="Arial"/>
        </w:rPr>
        <w:t xml:space="preserve">en apoyo a las actividades a realizarse como </w:t>
      </w:r>
      <w:r>
        <w:rPr>
          <w:rFonts w:ascii="Montserrat" w:hAnsi="Montserrat" w:cs="Arial"/>
          <w:b/>
        </w:rPr>
        <w:t xml:space="preserve">“ASESOR ADMINISTRATIVO EN ENSENADA”, </w:t>
      </w:r>
      <w:r>
        <w:rPr>
          <w:rFonts w:ascii="Montserrat" w:hAnsi="Montserrat" w:cs="Arial"/>
        </w:rPr>
        <w:t>se agrega anexo A dónde vienen un listado enunciativo mas no limitativo de las actividades que abarca el servicio a prestar.</w:t>
      </w:r>
    </w:p>
    <w:p w:rsidR="0034148A" w:rsidRDefault="0034148A" w:rsidP="0034148A">
      <w:pPr>
        <w:jc w:val="both"/>
        <w:rPr>
          <w:rFonts w:ascii="Montserrat" w:hAnsi="Montserrat" w:cs="Arial"/>
        </w:rPr>
      </w:pPr>
    </w:p>
    <w:p w:rsidR="0034148A" w:rsidRDefault="0034148A" w:rsidP="0034148A">
      <w:pPr>
        <w:jc w:val="both"/>
        <w:rPr>
          <w:rFonts w:ascii="Montserrat" w:hAnsi="Montserrat" w:cs="Arial"/>
        </w:rPr>
      </w:pPr>
      <w:r>
        <w:rPr>
          <w:rFonts w:ascii="Montserrat" w:hAnsi="Montserrat" w:cs="Arial"/>
          <w:b/>
        </w:rPr>
        <w:t>TERCERA. -</w:t>
      </w:r>
      <w:r>
        <w:rPr>
          <w:rFonts w:ascii="Montserrat" w:hAnsi="Montserrat" w:cs="Arial"/>
        </w:rPr>
        <w:t xml:space="preserve"> </w:t>
      </w:r>
      <w:r>
        <w:rPr>
          <w:rFonts w:ascii="Montserrat" w:hAnsi="Montserrat" w:cs="Arial"/>
          <w:b/>
        </w:rPr>
        <w:t>“EL PRESTADOR DE SERVICIOS”</w:t>
      </w:r>
      <w:r>
        <w:rPr>
          <w:rFonts w:ascii="Montserrat" w:hAnsi="Montserrat" w:cs="Arial"/>
        </w:rPr>
        <w:t xml:space="preserve"> se obliga a mantener total y absoluta confidencialidad respecto de los documentos, expedientes y cualquier otra información que resulte de la prestación del servicio, o que con motivo de éste le proporcione a </w:t>
      </w:r>
      <w:r>
        <w:rPr>
          <w:rFonts w:ascii="Montserrat" w:hAnsi="Montserrat" w:cs="Arial"/>
          <w:b/>
        </w:rPr>
        <w:t>“INJUVEN</w:t>
      </w:r>
      <w:r>
        <w:rPr>
          <w:rFonts w:ascii="Montserrat" w:hAnsi="Montserrat" w:cs="Arial"/>
        </w:rPr>
        <w:t xml:space="preserve">”, y reconoce que los mismos son propiedad única y exclusiva de </w:t>
      </w:r>
      <w:r>
        <w:rPr>
          <w:rFonts w:ascii="Montserrat" w:hAnsi="Montserrat" w:cs="Arial"/>
          <w:b/>
        </w:rPr>
        <w:t>“INJUVEN”,</w:t>
      </w:r>
      <w:r>
        <w:rPr>
          <w:rFonts w:ascii="Montserrat" w:hAnsi="Montserrat" w:cs="Arial"/>
        </w:rPr>
        <w:t xml:space="preserve"> en términos de la normatividad aplicable en la materia. </w:t>
      </w:r>
    </w:p>
    <w:p w:rsidR="0034148A" w:rsidRDefault="0034148A" w:rsidP="0034148A">
      <w:pPr>
        <w:jc w:val="both"/>
        <w:rPr>
          <w:rFonts w:ascii="Montserrat" w:hAnsi="Montserrat" w:cs="Arial"/>
        </w:rPr>
      </w:pPr>
    </w:p>
    <w:p w:rsidR="0034148A" w:rsidRDefault="0034148A" w:rsidP="0034148A">
      <w:pPr>
        <w:jc w:val="both"/>
        <w:rPr>
          <w:rFonts w:ascii="Montserrat" w:hAnsi="Montserrat" w:cs="Arial"/>
        </w:rPr>
      </w:pPr>
      <w:r>
        <w:rPr>
          <w:rFonts w:ascii="Montserrat" w:hAnsi="Montserrat" w:cs="Arial"/>
          <w:b/>
        </w:rPr>
        <w:t>CUARTA</w:t>
      </w:r>
      <w:r>
        <w:rPr>
          <w:rFonts w:ascii="Montserrat" w:hAnsi="Montserrat" w:cs="Arial"/>
        </w:rPr>
        <w:t xml:space="preserve">. - </w:t>
      </w:r>
      <w:r>
        <w:rPr>
          <w:rFonts w:ascii="Montserrat" w:hAnsi="Montserrat" w:cs="Arial"/>
          <w:b/>
        </w:rPr>
        <w:t>“EL PRESTADOR SERVICIOS”</w:t>
      </w:r>
      <w:r>
        <w:rPr>
          <w:rFonts w:ascii="Montserrat" w:hAnsi="Montserrat" w:cs="Arial"/>
        </w:rPr>
        <w:t xml:space="preserve"> procederá a aplicar su máxima capacidad y conocimientos para cumplir estrictamente las instrucciones que sobre la prestación del servicio contratado le encomiende </w:t>
      </w:r>
      <w:r>
        <w:rPr>
          <w:rFonts w:ascii="Montserrat" w:hAnsi="Montserrat" w:cs="Arial"/>
          <w:b/>
        </w:rPr>
        <w:t xml:space="preserve">“INJUVEN” </w:t>
      </w:r>
      <w:r>
        <w:rPr>
          <w:rFonts w:ascii="Montserrat" w:hAnsi="Montserrat" w:cs="Arial"/>
        </w:rPr>
        <w:t>y será responsable del servicio encomendado.</w:t>
      </w:r>
    </w:p>
    <w:p w:rsidR="0034148A" w:rsidRDefault="0034148A" w:rsidP="0034148A">
      <w:pPr>
        <w:jc w:val="both"/>
        <w:rPr>
          <w:rFonts w:ascii="Montserrat" w:hAnsi="Montserrat" w:cs="Arial"/>
        </w:rPr>
      </w:pPr>
      <w:r>
        <w:rPr>
          <w:rFonts w:ascii="Montserrat" w:hAnsi="Montserrat" w:cs="Arial"/>
          <w:b/>
        </w:rPr>
        <w:t>QUINTA</w:t>
      </w:r>
      <w:r>
        <w:rPr>
          <w:rFonts w:ascii="Montserrat" w:hAnsi="Montserrat" w:cs="Arial"/>
        </w:rPr>
        <w:t xml:space="preserve">. - El </w:t>
      </w:r>
      <w:r>
        <w:rPr>
          <w:rFonts w:ascii="Montserrat" w:hAnsi="Montserrat" w:cs="Arial"/>
          <w:b/>
        </w:rPr>
        <w:t>“INJUVEN”</w:t>
      </w:r>
      <w:r>
        <w:rPr>
          <w:rFonts w:ascii="Montserrat" w:hAnsi="Montserrat" w:cs="Arial"/>
        </w:rPr>
        <w:t xml:space="preserve"> tendrá las siguientes obligaciones:</w:t>
      </w:r>
    </w:p>
    <w:p w:rsidR="0034148A" w:rsidRDefault="0034148A" w:rsidP="0034148A">
      <w:pPr>
        <w:numPr>
          <w:ilvl w:val="0"/>
          <w:numId w:val="3"/>
        </w:numPr>
        <w:suppressAutoHyphens/>
        <w:spacing w:after="0" w:line="240" w:lineRule="auto"/>
        <w:jc w:val="both"/>
        <w:rPr>
          <w:rFonts w:ascii="Montserrat" w:hAnsi="Montserrat" w:cs="Arial"/>
          <w:b/>
        </w:rPr>
      </w:pPr>
      <w:r>
        <w:rPr>
          <w:rFonts w:ascii="Montserrat" w:hAnsi="Montserrat" w:cs="Arial"/>
        </w:rPr>
        <w:t xml:space="preserve">Se obliga a cubrir a </w:t>
      </w:r>
      <w:r>
        <w:rPr>
          <w:rFonts w:ascii="Montserrat" w:hAnsi="Montserrat" w:cs="Arial"/>
          <w:b/>
        </w:rPr>
        <w:t>“EL PRESTADOR DE SERVICIOS”</w:t>
      </w:r>
      <w:r>
        <w:rPr>
          <w:rFonts w:ascii="Montserrat" w:hAnsi="Montserrat" w:cs="Arial"/>
        </w:rPr>
        <w:t xml:space="preserve"> como pago por los servicios contratados en las condiciones estipuladas en este instrumento la cantidad de </w:t>
      </w:r>
      <w:r>
        <w:rPr>
          <w:rFonts w:ascii="Montserrat" w:hAnsi="Montserrat" w:cs="Arial"/>
          <w:b/>
        </w:rPr>
        <w:t>$7,584.00 M.N. (</w:t>
      </w:r>
      <w:r>
        <w:rPr>
          <w:rFonts w:ascii="Montserrat" w:hAnsi="Montserrat" w:cs="Arial"/>
        </w:rPr>
        <w:t xml:space="preserve">Son Siete mil quinientos ochenta y cuatro 00/100 Moneda Nacional) mensuales, menos impuestos y otros descuentos personales, el pago será dividido en quincenas, mismas que se le pagaran en la modalidad aceptada por </w:t>
      </w:r>
      <w:r>
        <w:rPr>
          <w:rFonts w:ascii="Montserrat" w:hAnsi="Montserrat" w:cs="Arial"/>
          <w:b/>
        </w:rPr>
        <w:t xml:space="preserve">“EL PRESTADOR DE SERVICIOS” </w:t>
      </w:r>
      <w:r>
        <w:rPr>
          <w:rFonts w:ascii="Montserrat" w:hAnsi="Montserrat" w:cs="Arial"/>
        </w:rPr>
        <w:t>(cheque y/o transferencia bancaria).</w:t>
      </w:r>
    </w:p>
    <w:p w:rsidR="0034148A" w:rsidRDefault="0034148A" w:rsidP="0034148A">
      <w:pPr>
        <w:numPr>
          <w:ilvl w:val="0"/>
          <w:numId w:val="3"/>
        </w:numPr>
        <w:suppressAutoHyphens/>
        <w:spacing w:after="0" w:line="240" w:lineRule="auto"/>
        <w:jc w:val="both"/>
        <w:rPr>
          <w:rFonts w:ascii="Montserrat" w:hAnsi="Montserrat" w:cs="Arial"/>
        </w:rPr>
      </w:pPr>
      <w:r>
        <w:rPr>
          <w:rFonts w:ascii="Montserrat" w:hAnsi="Montserrat" w:cs="Arial"/>
        </w:rPr>
        <w:t xml:space="preserve">Proporcionar todos los elementos necesarios para que </w:t>
      </w:r>
      <w:r>
        <w:rPr>
          <w:rFonts w:ascii="Montserrat" w:hAnsi="Montserrat" w:cs="Arial"/>
          <w:b/>
        </w:rPr>
        <w:t>“EL PRESTADOR DE SERVICIOS”</w:t>
      </w:r>
      <w:r>
        <w:rPr>
          <w:rFonts w:ascii="Montserrat" w:hAnsi="Montserrat" w:cs="Arial"/>
        </w:rPr>
        <w:t xml:space="preserve"> pueda realizar de manera adecuada los servicios a prestar.</w:t>
      </w:r>
    </w:p>
    <w:p w:rsidR="0034148A" w:rsidRDefault="0034148A" w:rsidP="0034148A">
      <w:pPr>
        <w:numPr>
          <w:ilvl w:val="0"/>
          <w:numId w:val="3"/>
        </w:numPr>
        <w:suppressAutoHyphens/>
        <w:spacing w:after="0" w:line="240" w:lineRule="auto"/>
        <w:jc w:val="both"/>
        <w:rPr>
          <w:rFonts w:ascii="Montserrat" w:hAnsi="Montserrat" w:cs="Arial"/>
        </w:rPr>
      </w:pPr>
      <w:r>
        <w:rPr>
          <w:rFonts w:ascii="Montserrat" w:hAnsi="Montserrat" w:cs="Arial"/>
        </w:rPr>
        <w:t xml:space="preserve">Tendrá que efectuar las retenciones de los impuestos que tenga que declarar </w:t>
      </w:r>
      <w:r>
        <w:rPr>
          <w:rFonts w:ascii="Montserrat" w:hAnsi="Montserrat" w:cs="Arial"/>
          <w:b/>
        </w:rPr>
        <w:t>“EL PRESTADOR DE SERVICIOS”</w:t>
      </w:r>
      <w:r>
        <w:rPr>
          <w:rFonts w:ascii="Montserrat" w:hAnsi="Montserrat" w:cs="Arial"/>
        </w:rPr>
        <w:t xml:space="preserve"> por el importe que reciba como sueldo, debiendo realizar las declaraciones fiscales pertinentes en nombre de dicha prestadora de servicios.</w:t>
      </w:r>
    </w:p>
    <w:p w:rsidR="0034148A" w:rsidRDefault="0034148A" w:rsidP="0034148A">
      <w:pPr>
        <w:suppressAutoHyphens/>
        <w:spacing w:after="0" w:line="240" w:lineRule="auto"/>
        <w:jc w:val="both"/>
        <w:rPr>
          <w:rFonts w:ascii="Montserrat" w:hAnsi="Montserrat" w:cs="Arial"/>
        </w:rPr>
      </w:pPr>
    </w:p>
    <w:p w:rsidR="0034148A" w:rsidRDefault="0034148A" w:rsidP="0034148A">
      <w:pPr>
        <w:suppressAutoHyphens/>
        <w:spacing w:after="0" w:line="240" w:lineRule="auto"/>
        <w:jc w:val="both"/>
        <w:rPr>
          <w:rFonts w:ascii="Montserrat" w:hAnsi="Montserrat" w:cs="Arial"/>
        </w:rPr>
      </w:pPr>
    </w:p>
    <w:p w:rsidR="0034148A" w:rsidRDefault="0034148A" w:rsidP="0034148A">
      <w:pPr>
        <w:suppressAutoHyphens/>
        <w:spacing w:after="0" w:line="240" w:lineRule="auto"/>
        <w:jc w:val="both"/>
        <w:rPr>
          <w:rFonts w:ascii="Montserrat" w:hAnsi="Montserrat" w:cs="Arial"/>
        </w:rPr>
      </w:pPr>
    </w:p>
    <w:p w:rsidR="0034148A" w:rsidRDefault="0034148A" w:rsidP="0034148A">
      <w:pPr>
        <w:suppressAutoHyphens/>
        <w:spacing w:after="0" w:line="240" w:lineRule="auto"/>
        <w:jc w:val="both"/>
        <w:rPr>
          <w:rFonts w:ascii="Montserrat" w:hAnsi="Montserrat" w:cs="Arial"/>
        </w:rPr>
      </w:pPr>
    </w:p>
    <w:p w:rsidR="0034148A" w:rsidRDefault="0034148A" w:rsidP="0034148A">
      <w:pPr>
        <w:jc w:val="both"/>
        <w:rPr>
          <w:rFonts w:ascii="Montserrat" w:hAnsi="Montserrat" w:cs="Arial"/>
        </w:rPr>
      </w:pPr>
      <w:r>
        <w:rPr>
          <w:rFonts w:ascii="Montserrat" w:hAnsi="Montserrat" w:cs="Arial"/>
          <w:b/>
        </w:rPr>
        <w:t>SEXTA.-</w:t>
      </w:r>
      <w:r>
        <w:rPr>
          <w:rFonts w:ascii="Montserrat" w:hAnsi="Montserrat" w:cs="Arial"/>
        </w:rPr>
        <w:t xml:space="preserve"> Que los gastos directos e indirectos que se originen por concepto de viáticos, pasajes, hospedaje, gastos médicos y demás de naturaleza que sean requeridos para el cumplimiento de las obligaciones que se contraen correrán exclusivamente a cuenta de </w:t>
      </w:r>
      <w:r>
        <w:rPr>
          <w:rFonts w:ascii="Montserrat" w:hAnsi="Montserrat" w:cs="Arial"/>
          <w:b/>
        </w:rPr>
        <w:t>“INJUVEN”;</w:t>
      </w:r>
      <w:r>
        <w:rPr>
          <w:rFonts w:ascii="Montserrat" w:hAnsi="Montserrat" w:cs="Arial"/>
        </w:rPr>
        <w:t xml:space="preserve"> y es por tal motivo que</w:t>
      </w:r>
      <w:r>
        <w:rPr>
          <w:rFonts w:ascii="Montserrat" w:hAnsi="Montserrat" w:cs="Arial"/>
          <w:b/>
        </w:rPr>
        <w:t xml:space="preserve"> “INJUVEN” </w:t>
      </w:r>
      <w:r>
        <w:rPr>
          <w:rFonts w:ascii="Montserrat" w:hAnsi="Montserrat" w:cs="Arial"/>
        </w:rPr>
        <w:t>podrá asignarle al prestador de servicios presupuesto para dichas funciones o el cumplimiento de los servicios prestados dentro de los municipios de Baja California.</w:t>
      </w:r>
    </w:p>
    <w:p w:rsidR="0034148A" w:rsidRDefault="0034148A" w:rsidP="0034148A">
      <w:pPr>
        <w:jc w:val="both"/>
        <w:rPr>
          <w:rFonts w:ascii="Montserrat" w:hAnsi="Montserrat" w:cs="Arial"/>
        </w:rPr>
      </w:pPr>
      <w:r>
        <w:rPr>
          <w:rFonts w:ascii="Montserrat" w:hAnsi="Montserrat" w:cs="Arial"/>
          <w:b/>
        </w:rPr>
        <w:t>SÉPTIMA. - “EL PRESTADOR DE SERVICIOS”</w:t>
      </w:r>
      <w:r>
        <w:rPr>
          <w:rFonts w:ascii="Montserrat" w:hAnsi="Montserrat" w:cs="Arial"/>
        </w:rPr>
        <w:t xml:space="preserve"> está de acuerdo en que la formalización de este contrato no implica que el </w:t>
      </w:r>
      <w:r>
        <w:rPr>
          <w:rFonts w:ascii="Montserrat" w:hAnsi="Montserrat" w:cs="Arial"/>
          <w:b/>
        </w:rPr>
        <w:t>“INJUVEN”</w:t>
      </w:r>
      <w:r>
        <w:rPr>
          <w:rFonts w:ascii="Montserrat" w:hAnsi="Montserrat" w:cs="Arial"/>
        </w:rPr>
        <w:t xml:space="preserve"> le reconozca relación laboral alguna, puesto que se celebra y pacta como contrato de carácter civil por la prestación de servicios profesionales e independientes bajo el régimen de honorarios asimilables a salario, por lo que legalmente queda eximido el </w:t>
      </w:r>
      <w:r>
        <w:rPr>
          <w:rFonts w:ascii="Montserrat" w:hAnsi="Montserrat" w:cs="Arial"/>
          <w:b/>
        </w:rPr>
        <w:t>“INJUVEN”</w:t>
      </w:r>
      <w:r>
        <w:rPr>
          <w:rFonts w:ascii="Montserrat" w:hAnsi="Montserrat" w:cs="Arial"/>
        </w:rPr>
        <w:t xml:space="preserve"> de cualquier responsabilidad laboral para con </w:t>
      </w:r>
      <w:r>
        <w:rPr>
          <w:rFonts w:ascii="Montserrat" w:hAnsi="Montserrat" w:cs="Arial"/>
          <w:b/>
        </w:rPr>
        <w:t xml:space="preserve">“EL PRESTADOR DE SERVICIOS”. </w:t>
      </w:r>
    </w:p>
    <w:p w:rsidR="0034148A" w:rsidRDefault="0034148A" w:rsidP="0034148A">
      <w:pPr>
        <w:jc w:val="both"/>
        <w:rPr>
          <w:rFonts w:ascii="Montserrat" w:hAnsi="Montserrat" w:cs="Arial"/>
        </w:rPr>
      </w:pPr>
      <w:r>
        <w:rPr>
          <w:rFonts w:ascii="Montserrat" w:hAnsi="Montserrat" w:cs="Arial"/>
          <w:b/>
        </w:rPr>
        <w:t xml:space="preserve">OCTAVA. - “EL PRESTADOR DE SERVICIOS” </w:t>
      </w:r>
      <w:r>
        <w:rPr>
          <w:rFonts w:ascii="Montserrat" w:hAnsi="Montserrat" w:cs="Arial"/>
        </w:rPr>
        <w:t xml:space="preserve">reconoce que toda vez que no existe relación laboral en caso de accidente, lesión o cualquier siniestro que pudiera sufrir prestando sus servicios no es acreedor al reclamo de pago y/o indemnización, por lo que renuncia expresamente a cualquier derecho que quisiera ejercer como posible accidente de trabajo. </w:t>
      </w:r>
    </w:p>
    <w:p w:rsidR="0034148A" w:rsidRDefault="0034148A" w:rsidP="0034148A">
      <w:pPr>
        <w:jc w:val="both"/>
        <w:rPr>
          <w:rFonts w:ascii="Montserrat" w:hAnsi="Montserrat" w:cs="Arial"/>
        </w:rPr>
      </w:pPr>
      <w:r>
        <w:rPr>
          <w:rFonts w:ascii="Montserrat" w:hAnsi="Montserrat" w:cs="Arial"/>
          <w:b/>
        </w:rPr>
        <w:t>NOVENA.- “LAS PARTES</w:t>
      </w:r>
      <w:r>
        <w:rPr>
          <w:rFonts w:ascii="Montserrat" w:hAnsi="Montserrat" w:cs="Arial"/>
        </w:rPr>
        <w:t xml:space="preserve">” manifiestan expresamente que la verificación y supervisión de las actividades profesionales de </w:t>
      </w:r>
      <w:r>
        <w:rPr>
          <w:rFonts w:ascii="Montserrat" w:hAnsi="Montserrat" w:cs="Arial"/>
          <w:b/>
        </w:rPr>
        <w:t>“EL PRESTADOR DE SERVICIOS”</w:t>
      </w:r>
      <w:r>
        <w:rPr>
          <w:rFonts w:ascii="Montserrat" w:hAnsi="Montserrat" w:cs="Arial"/>
        </w:rPr>
        <w:t xml:space="preserve"> estará a cargo del </w:t>
      </w:r>
      <w:r>
        <w:rPr>
          <w:rFonts w:ascii="Montserrat" w:hAnsi="Montserrat" w:cs="Arial"/>
          <w:b/>
        </w:rPr>
        <w:t>“INJUVEN”</w:t>
      </w:r>
      <w:r>
        <w:rPr>
          <w:rFonts w:ascii="Montserrat" w:hAnsi="Montserrat" w:cs="Arial"/>
        </w:rPr>
        <w:t xml:space="preserve"> el que por conducto de los servidores públicos que designe para tal efecto, tendrán la facultad de verificar en todo tiempo lo señalado en la Cláusula Segunda que antecede; para tal efecto, el</w:t>
      </w:r>
      <w:r>
        <w:rPr>
          <w:rFonts w:ascii="Montserrat" w:hAnsi="Montserrat" w:cs="Arial"/>
          <w:b/>
        </w:rPr>
        <w:t xml:space="preserve"> “INJUVEN”</w:t>
      </w:r>
      <w:r>
        <w:rPr>
          <w:rFonts w:ascii="Montserrat" w:hAnsi="Montserrat" w:cs="Arial"/>
        </w:rPr>
        <w:t xml:space="preserve"> supervisará periódicamente la ejecución de los servicios objeto del presente instrumento jurídico para lo que </w:t>
      </w:r>
      <w:r>
        <w:rPr>
          <w:rFonts w:ascii="Montserrat" w:hAnsi="Montserrat" w:cs="Arial"/>
          <w:b/>
        </w:rPr>
        <w:t>“EL PRESTADOR DE SERVICIOS”,</w:t>
      </w:r>
      <w:r>
        <w:rPr>
          <w:rFonts w:ascii="Montserrat" w:hAnsi="Montserrat" w:cs="Arial"/>
        </w:rPr>
        <w:t xml:space="preserve"> se obliga a informar a el </w:t>
      </w:r>
      <w:r>
        <w:rPr>
          <w:rFonts w:ascii="Montserrat" w:hAnsi="Montserrat" w:cs="Arial"/>
          <w:b/>
        </w:rPr>
        <w:t>“INJUVEN”,</w:t>
      </w:r>
      <w:r>
        <w:rPr>
          <w:rFonts w:ascii="Montserrat" w:hAnsi="Montserrat" w:cs="Arial"/>
        </w:rPr>
        <w:t xml:space="preserve"> cuantas veces sea requerido para ello, sobre el estado que guarden sus servicios. </w:t>
      </w:r>
    </w:p>
    <w:p w:rsidR="0034148A" w:rsidRDefault="0034148A" w:rsidP="0034148A">
      <w:pPr>
        <w:jc w:val="both"/>
        <w:rPr>
          <w:rFonts w:ascii="Montserrat" w:hAnsi="Montserrat" w:cs="Arial"/>
        </w:rPr>
      </w:pPr>
      <w:r>
        <w:rPr>
          <w:rFonts w:ascii="Montserrat" w:hAnsi="Montserrat" w:cs="Arial"/>
          <w:b/>
        </w:rPr>
        <w:t>DÉCIMA. -</w:t>
      </w:r>
      <w:r>
        <w:rPr>
          <w:rFonts w:ascii="Montserrat" w:hAnsi="Montserrat" w:cs="Arial"/>
        </w:rPr>
        <w:t xml:space="preserve"> </w:t>
      </w:r>
      <w:r>
        <w:rPr>
          <w:rFonts w:ascii="Montserrat" w:hAnsi="Montserrat" w:cs="Arial"/>
          <w:b/>
        </w:rPr>
        <w:t>“LAS PARTES”</w:t>
      </w:r>
      <w:r>
        <w:rPr>
          <w:rFonts w:ascii="Montserrat" w:hAnsi="Montserrat" w:cs="Arial"/>
        </w:rPr>
        <w:t xml:space="preserve"> manifiestan que, en la celebración del presente contrato, no existe error, dolo, mala fe, violencia, intimidación, lesión y que no existe vicio alguno del consentimiento por lo que renuncian en forma expresa a impugnar la nulidad por alguno de estos conceptos. </w:t>
      </w:r>
    </w:p>
    <w:p w:rsidR="0034148A" w:rsidRDefault="0034148A" w:rsidP="0034148A">
      <w:pPr>
        <w:jc w:val="both"/>
        <w:rPr>
          <w:rFonts w:ascii="Montserrat" w:hAnsi="Montserrat" w:cs="Arial"/>
          <w:b/>
        </w:rPr>
      </w:pPr>
    </w:p>
    <w:p w:rsidR="0034148A" w:rsidRDefault="0034148A" w:rsidP="0034148A">
      <w:pPr>
        <w:jc w:val="both"/>
        <w:rPr>
          <w:rFonts w:ascii="Montserrat" w:hAnsi="Montserrat" w:cs="Arial"/>
        </w:rPr>
      </w:pPr>
      <w:r>
        <w:rPr>
          <w:rFonts w:ascii="Montserrat" w:hAnsi="Montserrat" w:cs="Arial"/>
          <w:b/>
        </w:rPr>
        <w:t>DÉCIMA PRIMERA. - “LAS PARTES”</w:t>
      </w:r>
      <w:r>
        <w:rPr>
          <w:rFonts w:ascii="Montserrat" w:hAnsi="Montserrat" w:cs="Arial"/>
        </w:rPr>
        <w:t xml:space="preserve"> convienen que si por cualquiera de las causas previstas en el Código Civil para el Estado de Baja California, fuere necesario suspender total o parcialmente el servicio, o darlo por terminado en forma definitiva, bastará con notificar por escrito cuando menos con 15 días naturales de anticipación a </w:t>
      </w:r>
      <w:r>
        <w:rPr>
          <w:rFonts w:ascii="Montserrat" w:hAnsi="Montserrat" w:cs="Arial"/>
          <w:b/>
        </w:rPr>
        <w:t>“EL PRESTADOR DE SERVICIOS”</w:t>
      </w:r>
      <w:r>
        <w:rPr>
          <w:rFonts w:ascii="Montserrat" w:hAnsi="Montserrat" w:cs="Arial"/>
        </w:rPr>
        <w:t xml:space="preserve">, sin sujetarse a procedimiento judicial alguno. </w:t>
      </w:r>
    </w:p>
    <w:p w:rsidR="0034148A" w:rsidRDefault="0034148A" w:rsidP="0034148A">
      <w:pPr>
        <w:jc w:val="both"/>
        <w:rPr>
          <w:rFonts w:ascii="Montserrat" w:hAnsi="Montserrat" w:cs="Arial"/>
        </w:rPr>
      </w:pPr>
    </w:p>
    <w:p w:rsidR="0034148A" w:rsidRDefault="0034148A" w:rsidP="0034148A">
      <w:pPr>
        <w:jc w:val="both"/>
        <w:rPr>
          <w:rFonts w:ascii="Montserrat" w:hAnsi="Montserrat" w:cs="Arial"/>
        </w:rPr>
      </w:pPr>
    </w:p>
    <w:p w:rsidR="0034148A" w:rsidRDefault="0034148A" w:rsidP="0034148A">
      <w:pPr>
        <w:jc w:val="both"/>
        <w:rPr>
          <w:rFonts w:ascii="Montserrat" w:hAnsi="Montserrat" w:cs="Arial"/>
        </w:rPr>
      </w:pPr>
    </w:p>
    <w:p w:rsidR="0034148A" w:rsidRDefault="0034148A" w:rsidP="0034148A">
      <w:pPr>
        <w:jc w:val="both"/>
        <w:rPr>
          <w:rFonts w:ascii="Montserrat" w:hAnsi="Montserrat" w:cs="Arial"/>
          <w:b/>
        </w:rPr>
      </w:pPr>
    </w:p>
    <w:p w:rsidR="0034148A" w:rsidRDefault="0034148A" w:rsidP="0034148A">
      <w:pPr>
        <w:jc w:val="both"/>
        <w:rPr>
          <w:rFonts w:ascii="Montserrat" w:hAnsi="Montserrat" w:cs="Arial"/>
        </w:rPr>
      </w:pPr>
      <w:r>
        <w:rPr>
          <w:rFonts w:ascii="Montserrat" w:hAnsi="Montserrat" w:cs="Arial"/>
          <w:b/>
        </w:rPr>
        <w:t>DÉCIMA SEGUNDA. - “LAS PARTES”</w:t>
      </w:r>
      <w:r>
        <w:rPr>
          <w:rFonts w:ascii="Montserrat" w:hAnsi="Montserrat" w:cs="Arial"/>
        </w:rPr>
        <w:t xml:space="preserve"> aceptan que la relación que nace del presente instrumento es de naturaleza civil, y por ende, no da lugar a la generación de otro tipo de prestaciones de diversa naturaleza. </w:t>
      </w:r>
    </w:p>
    <w:p w:rsidR="0034148A" w:rsidRDefault="0034148A" w:rsidP="0034148A">
      <w:pPr>
        <w:jc w:val="both"/>
        <w:rPr>
          <w:rFonts w:ascii="Montserrat" w:hAnsi="Montserrat" w:cs="Arial"/>
        </w:rPr>
      </w:pPr>
      <w:r>
        <w:rPr>
          <w:rFonts w:ascii="Montserrat" w:hAnsi="Montserrat" w:cs="Arial"/>
          <w:b/>
        </w:rPr>
        <w:t>DÉCIMA TERCERA. -</w:t>
      </w:r>
      <w:r>
        <w:rPr>
          <w:rFonts w:ascii="Montserrat" w:hAnsi="Montserrat" w:cs="Arial"/>
        </w:rPr>
        <w:t xml:space="preserve"> El presente Contrato podrá ser modificado o adicionado previo consentimiento por escrito de </w:t>
      </w:r>
      <w:r>
        <w:rPr>
          <w:rFonts w:ascii="Montserrat" w:hAnsi="Montserrat" w:cs="Arial"/>
          <w:b/>
        </w:rPr>
        <w:t>“LAS PARTES”.</w:t>
      </w:r>
      <w:r>
        <w:rPr>
          <w:rFonts w:ascii="Montserrat" w:hAnsi="Montserrat" w:cs="Arial"/>
        </w:rPr>
        <w:t xml:space="preserve"> </w:t>
      </w:r>
    </w:p>
    <w:p w:rsidR="0034148A" w:rsidRDefault="0034148A" w:rsidP="0034148A">
      <w:pPr>
        <w:jc w:val="both"/>
        <w:rPr>
          <w:rFonts w:ascii="Montserrat" w:hAnsi="Montserrat" w:cs="Arial"/>
        </w:rPr>
      </w:pPr>
      <w:r>
        <w:rPr>
          <w:rFonts w:ascii="Montserrat" w:hAnsi="Montserrat" w:cs="Arial"/>
          <w:b/>
        </w:rPr>
        <w:t>DÉCIMA CUARTA. -</w:t>
      </w:r>
      <w:r>
        <w:rPr>
          <w:rFonts w:ascii="Montserrat" w:hAnsi="Montserrat" w:cs="Arial"/>
        </w:rPr>
        <w:t xml:space="preserve"> </w:t>
      </w:r>
      <w:r>
        <w:rPr>
          <w:rFonts w:ascii="Montserrat" w:hAnsi="Montserrat" w:cs="Arial"/>
          <w:b/>
        </w:rPr>
        <w:t>“LAS PARTES”</w:t>
      </w:r>
      <w:r>
        <w:rPr>
          <w:rFonts w:ascii="Montserrat" w:hAnsi="Montserrat" w:cs="Arial"/>
        </w:rPr>
        <w:t xml:space="preserve"> manifiestan expresamente que para la resolución de cualquier conflicto que pudiera surgir con motivo de la interpretación o cumplimento de las anteriores Cláusulas, se someten a la jurisdicción de los tribunales competentes en la ciudad de Mexicali, Baja California, renunciando desde ahora a la competencia de los que, en razón de fuero o domicilios presentes o futuros pudieran corresponder.</w:t>
      </w:r>
    </w:p>
    <w:p w:rsidR="0034148A" w:rsidRDefault="0034148A" w:rsidP="0034148A">
      <w:pPr>
        <w:jc w:val="both"/>
        <w:rPr>
          <w:rFonts w:ascii="Montserrat" w:hAnsi="Montserrat" w:cs="Arial"/>
        </w:rPr>
      </w:pPr>
      <w:r>
        <w:rPr>
          <w:rFonts w:ascii="Montserrat" w:hAnsi="Montserrat" w:cs="Arial"/>
        </w:rPr>
        <w:t xml:space="preserve">Leído que fue el presente contrato y sabedoras </w:t>
      </w:r>
      <w:r>
        <w:rPr>
          <w:rFonts w:ascii="Montserrat" w:hAnsi="Montserrat" w:cs="Arial"/>
          <w:b/>
        </w:rPr>
        <w:t>“LAS PARTES”</w:t>
      </w:r>
      <w:r>
        <w:rPr>
          <w:rFonts w:ascii="Montserrat" w:hAnsi="Montserrat" w:cs="Arial"/>
        </w:rPr>
        <w:t xml:space="preserve"> del valor y consecuencias legales de su contenido, lo firman por duplicado, en la ciudad de Mexicali, Baja California, el día 28 de marzo de 2022. </w:t>
      </w:r>
    </w:p>
    <w:p w:rsidR="0034148A" w:rsidRDefault="0034148A" w:rsidP="0034148A">
      <w:pPr>
        <w:jc w:val="both"/>
        <w:rPr>
          <w:rFonts w:ascii="Montserrat" w:hAnsi="Montserrat" w:cs="Arial"/>
        </w:rPr>
      </w:pPr>
    </w:p>
    <w:p w:rsidR="0034148A" w:rsidRDefault="0034148A" w:rsidP="0034148A">
      <w:pPr>
        <w:jc w:val="both"/>
        <w:rPr>
          <w:rFonts w:ascii="Arial" w:hAnsi="Arial" w:cs="Arial"/>
          <w:b/>
          <w:sz w:val="20"/>
        </w:rPr>
      </w:pPr>
      <w:r>
        <w:rPr>
          <w:noProof/>
          <w:lang w:eastAsia="es-MX"/>
        </w:rPr>
        <mc:AlternateContent>
          <mc:Choice Requires="wps">
            <w:drawing>
              <wp:anchor distT="45720" distB="45720" distL="114300" distR="114300" simplePos="0" relativeHeight="251659264" behindDoc="1" locked="0" layoutInCell="1" allowOverlap="1" wp14:anchorId="3004D924" wp14:editId="450B0AB3">
                <wp:simplePos x="0" y="0"/>
                <wp:positionH relativeFrom="column">
                  <wp:posOffset>-622935</wp:posOffset>
                </wp:positionH>
                <wp:positionV relativeFrom="paragraph">
                  <wp:posOffset>46990</wp:posOffset>
                </wp:positionV>
                <wp:extent cx="3538220" cy="1764665"/>
                <wp:effectExtent l="0" t="0" r="5080" b="698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1764665"/>
                        </a:xfrm>
                        <a:prstGeom prst="rect">
                          <a:avLst/>
                        </a:prstGeom>
                        <a:solidFill>
                          <a:schemeClr val="bg1"/>
                        </a:solidFill>
                        <a:ln w="9525">
                          <a:noFill/>
                          <a:miter lim="800000"/>
                          <a:headEnd/>
                          <a:tailEnd/>
                        </a:ln>
                      </wps:spPr>
                      <wps:txbx>
                        <w:txbxContent>
                          <w:p w:rsidR="0034148A" w:rsidRDefault="0034148A" w:rsidP="0034148A">
                            <w:pPr>
                              <w:jc w:val="center"/>
                              <w:rPr>
                                <w:rFonts w:ascii="Montserrat" w:hAnsi="Montserrat"/>
                                <w:b/>
                              </w:rPr>
                            </w:pPr>
                            <w:r>
                              <w:rPr>
                                <w:rFonts w:ascii="Montserrat" w:hAnsi="Montserrat"/>
                                <w:b/>
                              </w:rPr>
                              <w:t>“INJUVEN”</w:t>
                            </w:r>
                          </w:p>
                          <w:p w:rsidR="0034148A" w:rsidRDefault="0034148A" w:rsidP="0034148A">
                            <w:pPr>
                              <w:jc w:val="center"/>
                              <w:rPr>
                                <w:rFonts w:ascii="Montserrat" w:hAnsi="Montserrat"/>
                                <w:b/>
                              </w:rPr>
                            </w:pPr>
                          </w:p>
                          <w:p w:rsidR="0034148A" w:rsidRDefault="0034148A" w:rsidP="0034148A">
                            <w:pPr>
                              <w:jc w:val="center"/>
                              <w:rPr>
                                <w:rFonts w:ascii="Montserrat" w:hAnsi="Montserrat"/>
                                <w:b/>
                              </w:rPr>
                            </w:pPr>
                          </w:p>
                          <w:p w:rsidR="0034148A" w:rsidRDefault="0034148A" w:rsidP="0034148A">
                            <w:pPr>
                              <w:jc w:val="center"/>
                              <w:rPr>
                                <w:rFonts w:ascii="Montserrat" w:hAnsi="Montserrat"/>
                                <w:b/>
                                <w:sz w:val="24"/>
                              </w:rPr>
                            </w:pPr>
                          </w:p>
                          <w:p w:rsidR="0034148A" w:rsidRPr="003653AF" w:rsidRDefault="0034148A" w:rsidP="0034148A">
                            <w:pPr>
                              <w:pStyle w:val="Standard"/>
                              <w:jc w:val="center"/>
                              <w:rPr>
                                <w:rFonts w:ascii="Montserrat" w:eastAsia="Kartika" w:hAnsi="Montserrat" w:cs="Kartika"/>
                                <w:b/>
                                <w:bCs/>
                                <w:szCs w:val="18"/>
                                <w:lang w:val="es-MX"/>
                              </w:rPr>
                            </w:pPr>
                            <w:r w:rsidRPr="003653AF">
                              <w:rPr>
                                <w:rFonts w:ascii="Montserrat" w:eastAsia="Kartika" w:hAnsi="Montserrat" w:cs="Kartika"/>
                                <w:b/>
                                <w:bCs/>
                                <w:szCs w:val="18"/>
                                <w:lang w:val="es-MX"/>
                              </w:rPr>
                              <w:t>RIGOBERTO SALCEDO BOYD</w:t>
                            </w:r>
                          </w:p>
                          <w:p w:rsidR="0034148A" w:rsidRDefault="0034148A" w:rsidP="0034148A">
                            <w:pPr>
                              <w:pStyle w:val="Standard"/>
                              <w:jc w:val="center"/>
                              <w:rPr>
                                <w:rFonts w:ascii="Montserrat" w:hAnsi="Montserrat" w:cs="Kartika"/>
                                <w:b/>
                                <w:bCs/>
                                <w:szCs w:val="18"/>
                                <w:lang w:val="es-MX"/>
                              </w:rPr>
                            </w:pPr>
                            <w:r w:rsidRPr="003653AF">
                              <w:rPr>
                                <w:rFonts w:ascii="Montserrat" w:eastAsia="Kartika" w:hAnsi="Montserrat" w:cs="Kartika"/>
                                <w:b/>
                                <w:bCs/>
                                <w:szCs w:val="18"/>
                                <w:lang w:val="es-MX"/>
                              </w:rPr>
                              <w:t>DIRECTOR GENERAL DEL INSTITUTO DE LA JUVENTUD DEL ESTADO DE BAJA CALIFORNIA.</w:t>
                            </w:r>
                          </w:p>
                          <w:p w:rsidR="0034148A" w:rsidRDefault="0034148A" w:rsidP="003414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04D924" id="_x0000_t202" coordsize="21600,21600" o:spt="202" path="m,l,21600r21600,l21600,xe">
                <v:stroke joinstyle="miter"/>
                <v:path gradientshapeok="t" o:connecttype="rect"/>
              </v:shapetype>
              <v:shape id="Cuadro de texto 9" o:spid="_x0000_s1026" type="#_x0000_t202" style="position:absolute;left:0;text-align:left;margin-left:-49.05pt;margin-top:3.7pt;width:278.6pt;height:138.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" fillcolor="white [3212]" stroked="f">
                <v:textbox>
                  <w:txbxContent>
                    <w:p w:rsidR="0034148A" w:rsidRDefault="0034148A" w:rsidP="0034148A">
                      <w:pPr>
                        <w:jc w:val="center"/>
                        <w:rPr>
                          <w:rFonts w:ascii="Montserrat" w:hAnsi="Montserrat"/>
                          <w:b/>
                        </w:rPr>
                      </w:pPr>
                      <w:r>
                        <w:rPr>
                          <w:rFonts w:ascii="Montserrat" w:hAnsi="Montserrat"/>
                          <w:b/>
                        </w:rPr>
                        <w:t>“INJUVEN”</w:t>
                      </w:r>
                    </w:p>
                    <w:p w:rsidR="0034148A" w:rsidRDefault="0034148A" w:rsidP="0034148A">
                      <w:pPr>
                        <w:jc w:val="center"/>
                        <w:rPr>
                          <w:rFonts w:ascii="Montserrat" w:hAnsi="Montserrat"/>
                          <w:b/>
                        </w:rPr>
                      </w:pPr>
                    </w:p>
                    <w:p w:rsidR="0034148A" w:rsidRDefault="0034148A" w:rsidP="0034148A">
                      <w:pPr>
                        <w:jc w:val="center"/>
                        <w:rPr>
                          <w:rFonts w:ascii="Montserrat" w:hAnsi="Montserrat"/>
                          <w:b/>
                        </w:rPr>
                      </w:pPr>
                    </w:p>
                    <w:p w:rsidR="0034148A" w:rsidRDefault="0034148A" w:rsidP="0034148A">
                      <w:pPr>
                        <w:jc w:val="center"/>
                        <w:rPr>
                          <w:rFonts w:ascii="Montserrat" w:hAnsi="Montserrat"/>
                          <w:b/>
                          <w:sz w:val="24"/>
                        </w:rPr>
                      </w:pPr>
                    </w:p>
                    <w:p w:rsidR="0034148A" w:rsidRDefault="0034148A" w:rsidP="0034148A">
                      <w:pPr>
                        <w:pStyle w:val="Standard"/>
                        <w:jc w:val="center"/>
                        <w:rPr>
                          <w:rFonts w:ascii="Montserrat" w:eastAsia="Kartika" w:hAnsi="Montserrat" w:cs="Kartika"/>
                          <w:b/>
                          <w:bCs/>
                          <w:szCs w:val="18"/>
                        </w:rPr>
                      </w:pPr>
                      <w:r>
                        <w:rPr>
                          <w:rFonts w:ascii="Montserrat" w:eastAsia="Kartika" w:hAnsi="Montserrat" w:cs="Kartika"/>
                          <w:b/>
                          <w:bCs/>
                          <w:szCs w:val="18"/>
                        </w:rPr>
                        <w:t>RIGOBERTO SALCEDO BOYD</w:t>
                      </w:r>
                    </w:p>
                    <w:p w:rsidR="0034148A" w:rsidRDefault="0034148A" w:rsidP="0034148A">
                      <w:pPr>
                        <w:pStyle w:val="Standard"/>
                        <w:jc w:val="center"/>
                        <w:rPr>
                          <w:rFonts w:ascii="Montserrat" w:hAnsi="Montserrat" w:cs="Kartika"/>
                          <w:b/>
                          <w:bCs/>
                          <w:szCs w:val="18"/>
                          <w:lang w:val="es-MX"/>
                        </w:rPr>
                      </w:pPr>
                      <w:r>
                        <w:rPr>
                          <w:rFonts w:ascii="Montserrat" w:eastAsia="Kartika" w:hAnsi="Montserrat" w:cs="Kartika"/>
                          <w:b/>
                          <w:bCs/>
                          <w:szCs w:val="18"/>
                        </w:rPr>
                        <w:t>DIRECTOR GENERAL DEL INSTITUTO DE LA JUVENTUD DEL ESTADO DE BAJA CALIFORNIA.</w:t>
                      </w:r>
                    </w:p>
                    <w:p w:rsidR="0034148A" w:rsidRDefault="0034148A" w:rsidP="0034148A"/>
                  </w:txbxContent>
                </v:textbox>
              </v:shape>
            </w:pict>
          </mc:Fallback>
        </mc:AlternateContent>
      </w:r>
      <w:r>
        <w:rPr>
          <w:noProof/>
          <w:lang w:eastAsia="es-MX"/>
        </w:rPr>
        <mc:AlternateContent>
          <mc:Choice Requires="wps">
            <w:drawing>
              <wp:anchor distT="45720" distB="45720" distL="114300" distR="114300" simplePos="0" relativeHeight="251660288" behindDoc="1" locked="0" layoutInCell="1" allowOverlap="1" wp14:anchorId="53A65FF3" wp14:editId="30BBCED6">
                <wp:simplePos x="0" y="0"/>
                <wp:positionH relativeFrom="column">
                  <wp:posOffset>2921000</wp:posOffset>
                </wp:positionH>
                <wp:positionV relativeFrom="paragraph">
                  <wp:posOffset>35560</wp:posOffset>
                </wp:positionV>
                <wp:extent cx="3338195" cy="1764665"/>
                <wp:effectExtent l="0" t="0" r="0" b="698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195" cy="1764665"/>
                        </a:xfrm>
                        <a:prstGeom prst="rect">
                          <a:avLst/>
                        </a:prstGeom>
                        <a:solidFill>
                          <a:schemeClr val="bg1"/>
                        </a:solidFill>
                        <a:ln w="9525">
                          <a:noFill/>
                          <a:miter lim="800000"/>
                          <a:headEnd/>
                          <a:tailEnd/>
                        </a:ln>
                      </wps:spPr>
                      <wps:txbx>
                        <w:txbxContent>
                          <w:p w:rsidR="0034148A" w:rsidRDefault="0034148A" w:rsidP="0034148A">
                            <w:pPr>
                              <w:jc w:val="center"/>
                              <w:rPr>
                                <w:rFonts w:ascii="Montserrat" w:hAnsi="Montserrat"/>
                                <w:b/>
                              </w:rPr>
                            </w:pPr>
                            <w:r>
                              <w:rPr>
                                <w:rFonts w:ascii="Montserrat" w:hAnsi="Montserrat"/>
                                <w:b/>
                              </w:rPr>
                              <w:t>“EL PRESTADOR DE SERVICIOS”</w:t>
                            </w:r>
                          </w:p>
                          <w:p w:rsidR="0034148A" w:rsidRDefault="0034148A" w:rsidP="0034148A">
                            <w:pPr>
                              <w:jc w:val="center"/>
                              <w:rPr>
                                <w:rFonts w:ascii="Montserrat" w:hAnsi="Montserrat"/>
                                <w:b/>
                              </w:rPr>
                            </w:pPr>
                          </w:p>
                          <w:p w:rsidR="0034148A" w:rsidRDefault="0034148A" w:rsidP="0034148A">
                            <w:pPr>
                              <w:jc w:val="center"/>
                              <w:rPr>
                                <w:rFonts w:ascii="Montserrat" w:hAnsi="Montserrat"/>
                                <w:b/>
                              </w:rPr>
                            </w:pPr>
                          </w:p>
                          <w:p w:rsidR="0034148A" w:rsidRDefault="0034148A" w:rsidP="0034148A">
                            <w:pPr>
                              <w:jc w:val="center"/>
                              <w:rPr>
                                <w:rFonts w:ascii="Montserrat" w:hAnsi="Montserrat"/>
                                <w:b/>
                              </w:rPr>
                            </w:pPr>
                          </w:p>
                          <w:p w:rsidR="0034148A" w:rsidRPr="003653AF" w:rsidRDefault="0034148A" w:rsidP="0034148A">
                            <w:pPr>
                              <w:pStyle w:val="Standard"/>
                              <w:jc w:val="center"/>
                              <w:rPr>
                                <w:rFonts w:ascii="Montserrat" w:eastAsia="Kartika" w:hAnsi="Montserrat" w:cs="Kartika"/>
                                <w:b/>
                                <w:bCs/>
                                <w:sz w:val="18"/>
                                <w:szCs w:val="18"/>
                                <w:lang w:val="es-MX"/>
                              </w:rPr>
                            </w:pPr>
                            <w:r w:rsidRPr="003653AF">
                              <w:rPr>
                                <w:rFonts w:ascii="Montserrat" w:hAnsi="Montserrat" w:cs="Arial"/>
                                <w:b/>
                                <w:lang w:val="es-MX"/>
                              </w:rPr>
                              <w:t>RODRIGO VENTURA DE LA CABADA</w:t>
                            </w:r>
                          </w:p>
                          <w:p w:rsidR="0034148A" w:rsidRPr="003653AF" w:rsidRDefault="0034148A" w:rsidP="0034148A">
                            <w:pPr>
                              <w:pStyle w:val="Standard"/>
                              <w:jc w:val="center"/>
                              <w:rPr>
                                <w:rFonts w:ascii="Montserrat" w:eastAsia="Kartika" w:hAnsi="Montserrat" w:cs="Kartika"/>
                                <w:b/>
                                <w:bCs/>
                                <w:sz w:val="18"/>
                                <w:szCs w:val="18"/>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65FF3" id="Cuadro de texto 8" o:spid="_x0000_s1027" type="#_x0000_t202" style="position:absolute;left:0;text-align:left;margin-left:230pt;margin-top:2.8pt;width:262.85pt;height:138.9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" fillcolor="white [3212]" stroked="f">
                <v:textbox>
                  <w:txbxContent>
                    <w:p w:rsidR="0034148A" w:rsidRDefault="0034148A" w:rsidP="0034148A">
                      <w:pPr>
                        <w:jc w:val="center"/>
                        <w:rPr>
                          <w:rFonts w:ascii="Montserrat" w:hAnsi="Montserrat"/>
                          <w:b/>
                        </w:rPr>
                      </w:pPr>
                      <w:r>
                        <w:rPr>
                          <w:rFonts w:ascii="Montserrat" w:hAnsi="Montserrat"/>
                          <w:b/>
                        </w:rPr>
                        <w:t>“EL PRESTADOR DE SERVICIOS”</w:t>
                      </w:r>
                    </w:p>
                    <w:p w:rsidR="0034148A" w:rsidRDefault="0034148A" w:rsidP="0034148A">
                      <w:pPr>
                        <w:jc w:val="center"/>
                        <w:rPr>
                          <w:rFonts w:ascii="Montserrat" w:hAnsi="Montserrat"/>
                          <w:b/>
                        </w:rPr>
                      </w:pPr>
                    </w:p>
                    <w:p w:rsidR="0034148A" w:rsidRDefault="0034148A" w:rsidP="0034148A">
                      <w:pPr>
                        <w:jc w:val="center"/>
                        <w:rPr>
                          <w:rFonts w:ascii="Montserrat" w:hAnsi="Montserrat"/>
                          <w:b/>
                        </w:rPr>
                      </w:pPr>
                    </w:p>
                    <w:p w:rsidR="0034148A" w:rsidRDefault="0034148A" w:rsidP="0034148A">
                      <w:pPr>
                        <w:jc w:val="center"/>
                        <w:rPr>
                          <w:rFonts w:ascii="Montserrat" w:hAnsi="Montserrat"/>
                          <w:b/>
                        </w:rPr>
                      </w:pPr>
                    </w:p>
                    <w:p w:rsidR="0034148A" w:rsidRDefault="0034148A" w:rsidP="0034148A">
                      <w:pPr>
                        <w:pStyle w:val="Standard"/>
                        <w:jc w:val="center"/>
                        <w:rPr>
                          <w:rFonts w:ascii="Montserrat" w:eastAsia="Kartika" w:hAnsi="Montserrat" w:cs="Kartika"/>
                          <w:b/>
                          <w:bCs/>
                          <w:sz w:val="18"/>
                          <w:szCs w:val="18"/>
                        </w:rPr>
                      </w:pPr>
                      <w:r>
                        <w:rPr>
                          <w:rFonts w:ascii="Montserrat" w:hAnsi="Montserrat" w:cs="Arial"/>
                          <w:b/>
                        </w:rPr>
                        <w:t>RODRIGO VENTURA DE LA CABADA</w:t>
                      </w:r>
                    </w:p>
                    <w:p w:rsidR="0034148A" w:rsidRDefault="0034148A" w:rsidP="0034148A">
                      <w:pPr>
                        <w:pStyle w:val="Standard"/>
                        <w:jc w:val="center"/>
                        <w:rPr>
                          <w:rFonts w:ascii="Montserrat" w:eastAsia="Kartika" w:hAnsi="Montserrat" w:cs="Kartika"/>
                          <w:b/>
                          <w:bCs/>
                          <w:sz w:val="18"/>
                          <w:szCs w:val="18"/>
                        </w:rPr>
                      </w:pPr>
                    </w:p>
                  </w:txbxContent>
                </v:textbox>
              </v:shape>
            </w:pict>
          </mc:Fallback>
        </mc:AlternateContent>
      </w:r>
    </w:p>
    <w:p w:rsidR="0034148A" w:rsidRDefault="0034148A" w:rsidP="0034148A">
      <w:pPr>
        <w:jc w:val="both"/>
        <w:rPr>
          <w:rFonts w:ascii="Arial" w:hAnsi="Arial" w:cs="Arial"/>
          <w:b/>
          <w:sz w:val="20"/>
        </w:rPr>
      </w:pPr>
    </w:p>
    <w:p w:rsidR="0034148A" w:rsidRDefault="0034148A" w:rsidP="0034148A">
      <w:pPr>
        <w:jc w:val="both"/>
        <w:rPr>
          <w:rFonts w:ascii="Arial" w:hAnsi="Arial" w:cs="Arial"/>
          <w:b/>
          <w:sz w:val="20"/>
        </w:rPr>
      </w:pPr>
    </w:p>
    <w:p w:rsidR="0034148A" w:rsidRDefault="0034148A" w:rsidP="0034148A">
      <w:pPr>
        <w:ind w:firstLine="708"/>
        <w:jc w:val="both"/>
        <w:rPr>
          <w:rFonts w:ascii="Arial" w:hAnsi="Arial" w:cs="Arial"/>
          <w:b/>
          <w:sz w:val="20"/>
        </w:rPr>
      </w:pPr>
    </w:p>
    <w:p w:rsidR="0034148A" w:rsidRDefault="0034148A" w:rsidP="0034148A">
      <w:pPr>
        <w:spacing w:line="276" w:lineRule="auto"/>
        <w:rPr>
          <w:rFonts w:ascii="Arial" w:hAnsi="Arial" w:cs="Arial"/>
          <w:sz w:val="20"/>
        </w:rPr>
      </w:pPr>
    </w:p>
    <w:p w:rsidR="0034148A" w:rsidRDefault="0034148A" w:rsidP="0034148A">
      <w:pPr>
        <w:jc w:val="both"/>
        <w:rPr>
          <w:rFonts w:ascii="Arial" w:hAnsi="Arial" w:cs="Arial"/>
          <w:sz w:val="20"/>
        </w:rPr>
      </w:pPr>
    </w:p>
    <w:p w:rsidR="0034148A" w:rsidRDefault="0034148A" w:rsidP="0034148A">
      <w:pPr>
        <w:jc w:val="both"/>
        <w:rPr>
          <w:rFonts w:ascii="Arial" w:hAnsi="Arial" w:cs="Arial"/>
          <w:sz w:val="20"/>
        </w:rPr>
      </w:pPr>
      <w:r>
        <w:rPr>
          <w:noProof/>
          <w:lang w:eastAsia="es-MX"/>
        </w:rPr>
        <mc:AlternateContent>
          <mc:Choice Requires="wps">
            <w:drawing>
              <wp:anchor distT="45720" distB="45720" distL="114300" distR="114300" simplePos="0" relativeHeight="251662336" behindDoc="1" locked="0" layoutInCell="1" allowOverlap="1" wp14:anchorId="2FFAAE40" wp14:editId="3EFBA42B">
                <wp:simplePos x="0" y="0"/>
                <wp:positionH relativeFrom="column">
                  <wp:posOffset>-718185</wp:posOffset>
                </wp:positionH>
                <wp:positionV relativeFrom="paragraph">
                  <wp:posOffset>347980</wp:posOffset>
                </wp:positionV>
                <wp:extent cx="3581400" cy="1933575"/>
                <wp:effectExtent l="0" t="0" r="0" b="952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933575"/>
                        </a:xfrm>
                        <a:prstGeom prst="rect">
                          <a:avLst/>
                        </a:prstGeom>
                        <a:solidFill>
                          <a:srgbClr val="FFFFFF"/>
                        </a:solidFill>
                        <a:ln w="9525">
                          <a:noFill/>
                          <a:miter lim="800000"/>
                          <a:headEnd/>
                          <a:tailEnd/>
                        </a:ln>
                      </wps:spPr>
                      <wps:txbx>
                        <w:txbxContent>
                          <w:p w:rsidR="0034148A" w:rsidRDefault="0034148A" w:rsidP="0034148A">
                            <w:pPr>
                              <w:jc w:val="center"/>
                              <w:rPr>
                                <w:rFonts w:ascii="Montserrat" w:hAnsi="Montserrat"/>
                                <w:b/>
                              </w:rPr>
                            </w:pPr>
                            <w:r>
                              <w:rPr>
                                <w:rFonts w:ascii="Montserrat" w:hAnsi="Montserrat"/>
                                <w:b/>
                              </w:rPr>
                              <w:t>TESTIGO</w:t>
                            </w:r>
                          </w:p>
                          <w:p w:rsidR="0034148A" w:rsidRDefault="0034148A" w:rsidP="0034148A">
                            <w:pPr>
                              <w:jc w:val="center"/>
                              <w:rPr>
                                <w:rFonts w:ascii="Montserrat" w:hAnsi="Montserrat"/>
                                <w:b/>
                              </w:rPr>
                            </w:pPr>
                          </w:p>
                          <w:p w:rsidR="0034148A" w:rsidRDefault="0034148A" w:rsidP="0034148A">
                            <w:pPr>
                              <w:jc w:val="center"/>
                              <w:rPr>
                                <w:rFonts w:ascii="Montserrat" w:hAnsi="Montserrat"/>
                                <w:b/>
                              </w:rPr>
                            </w:pPr>
                          </w:p>
                          <w:p w:rsidR="0034148A" w:rsidRDefault="0034148A" w:rsidP="0034148A">
                            <w:pPr>
                              <w:jc w:val="center"/>
                              <w:rPr>
                                <w:rFonts w:ascii="Montserrat" w:hAnsi="Montserrat"/>
                                <w:b/>
                              </w:rPr>
                            </w:pPr>
                          </w:p>
                          <w:p w:rsidR="0034148A" w:rsidRPr="003653AF" w:rsidRDefault="0034148A" w:rsidP="0034148A">
                            <w:pPr>
                              <w:pStyle w:val="Standard"/>
                              <w:jc w:val="center"/>
                              <w:rPr>
                                <w:rFonts w:ascii="Montserrat" w:eastAsia="Kartika" w:hAnsi="Montserrat" w:cs="Kartika"/>
                                <w:b/>
                                <w:bCs/>
                                <w:szCs w:val="18"/>
                                <w:lang w:val="es-MX"/>
                              </w:rPr>
                            </w:pPr>
                            <w:r w:rsidRPr="003653AF">
                              <w:rPr>
                                <w:rFonts w:ascii="Montserrat" w:eastAsia="Kartika" w:hAnsi="Montserrat" w:cs="Kartika"/>
                                <w:b/>
                                <w:bCs/>
                                <w:szCs w:val="18"/>
                                <w:lang w:val="es-MX"/>
                              </w:rPr>
                              <w:t>YESSENIA VIRAMONTES PÉREZ</w:t>
                            </w:r>
                          </w:p>
                          <w:p w:rsidR="0034148A" w:rsidRDefault="0034148A" w:rsidP="0034148A">
                            <w:pPr>
                              <w:pStyle w:val="Standard"/>
                              <w:jc w:val="center"/>
                              <w:rPr>
                                <w:rFonts w:ascii="Montserrat" w:hAnsi="Montserrat" w:cs="Kartika"/>
                                <w:b/>
                                <w:bCs/>
                                <w:szCs w:val="18"/>
                                <w:lang w:val="es-MX"/>
                              </w:rPr>
                            </w:pPr>
                            <w:r w:rsidRPr="003653AF">
                              <w:rPr>
                                <w:rFonts w:ascii="Montserrat" w:eastAsia="Kartika" w:hAnsi="Montserrat" w:cs="Kartika"/>
                                <w:b/>
                                <w:bCs/>
                                <w:szCs w:val="18"/>
                                <w:lang w:val="es-MX"/>
                              </w:rPr>
                              <w:t>SUBDIRECTORA DE PROGRAMAS ESTRATÉGICOS DEL INSTITUTO DE LA JUVENTUD DEL ESTADO DE BAJA CALIFORNIA.</w:t>
                            </w:r>
                          </w:p>
                          <w:p w:rsidR="0034148A" w:rsidRDefault="0034148A" w:rsidP="003414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AAE40" id="Cuadro de texto 6" o:spid="_x0000_s1028" type="#_x0000_t202" style="position:absolute;left:0;text-align:left;margin-left:-56.55pt;margin-top:27.4pt;width:282pt;height:15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" stroked="f">
                <v:textbox>
                  <w:txbxContent>
                    <w:p w:rsidR="0034148A" w:rsidRDefault="0034148A" w:rsidP="0034148A">
                      <w:pPr>
                        <w:jc w:val="center"/>
                        <w:rPr>
                          <w:rFonts w:ascii="Montserrat" w:hAnsi="Montserrat"/>
                          <w:b/>
                        </w:rPr>
                      </w:pPr>
                      <w:r>
                        <w:rPr>
                          <w:rFonts w:ascii="Montserrat" w:hAnsi="Montserrat"/>
                          <w:b/>
                        </w:rPr>
                        <w:t>TESTIGO</w:t>
                      </w:r>
                    </w:p>
                    <w:p w:rsidR="0034148A" w:rsidRDefault="0034148A" w:rsidP="0034148A">
                      <w:pPr>
                        <w:jc w:val="center"/>
                        <w:rPr>
                          <w:rFonts w:ascii="Montserrat" w:hAnsi="Montserrat"/>
                          <w:b/>
                        </w:rPr>
                      </w:pPr>
                    </w:p>
                    <w:p w:rsidR="0034148A" w:rsidRDefault="0034148A" w:rsidP="0034148A">
                      <w:pPr>
                        <w:jc w:val="center"/>
                        <w:rPr>
                          <w:rFonts w:ascii="Montserrat" w:hAnsi="Montserrat"/>
                          <w:b/>
                        </w:rPr>
                      </w:pPr>
                    </w:p>
                    <w:p w:rsidR="0034148A" w:rsidRDefault="0034148A" w:rsidP="0034148A">
                      <w:pPr>
                        <w:jc w:val="center"/>
                        <w:rPr>
                          <w:rFonts w:ascii="Montserrat" w:hAnsi="Montserrat"/>
                          <w:b/>
                        </w:rPr>
                      </w:pPr>
                    </w:p>
                    <w:p w:rsidR="0034148A" w:rsidRDefault="0034148A" w:rsidP="0034148A">
                      <w:pPr>
                        <w:pStyle w:val="Standard"/>
                        <w:jc w:val="center"/>
                        <w:rPr>
                          <w:rFonts w:ascii="Montserrat" w:eastAsia="Kartika" w:hAnsi="Montserrat" w:cs="Kartika"/>
                          <w:b/>
                          <w:bCs/>
                          <w:szCs w:val="18"/>
                        </w:rPr>
                      </w:pPr>
                      <w:r>
                        <w:rPr>
                          <w:rFonts w:ascii="Montserrat" w:eastAsia="Kartika" w:hAnsi="Montserrat" w:cs="Kartika"/>
                          <w:b/>
                          <w:bCs/>
                          <w:szCs w:val="18"/>
                        </w:rPr>
                        <w:t>YESSENIA VIRAMONTES PÉREZ</w:t>
                      </w:r>
                    </w:p>
                    <w:p w:rsidR="0034148A" w:rsidRDefault="0034148A" w:rsidP="0034148A">
                      <w:pPr>
                        <w:pStyle w:val="Standard"/>
                        <w:jc w:val="center"/>
                        <w:rPr>
                          <w:rFonts w:ascii="Montserrat" w:hAnsi="Montserrat" w:cs="Kartika"/>
                          <w:b/>
                          <w:bCs/>
                          <w:szCs w:val="18"/>
                          <w:lang w:val="es-MX"/>
                        </w:rPr>
                      </w:pPr>
                      <w:r>
                        <w:rPr>
                          <w:rFonts w:ascii="Montserrat" w:eastAsia="Kartika" w:hAnsi="Montserrat" w:cs="Kartika"/>
                          <w:b/>
                          <w:bCs/>
                          <w:szCs w:val="18"/>
                        </w:rPr>
                        <w:t>SUBDIRECTORA DE PROGRAMAS ESTRATÉGICOS DEL INSTITUTO DE LA JUVENTUD DEL ESTADO DE BAJA CALIFORNIA.</w:t>
                      </w:r>
                    </w:p>
                    <w:p w:rsidR="0034148A" w:rsidRDefault="0034148A" w:rsidP="0034148A"/>
                  </w:txbxContent>
                </v:textbox>
              </v:shape>
            </w:pict>
          </mc:Fallback>
        </mc:AlternateContent>
      </w:r>
    </w:p>
    <w:p w:rsidR="0034148A" w:rsidRDefault="0034148A" w:rsidP="0034148A">
      <w:pPr>
        <w:jc w:val="both"/>
        <w:rPr>
          <w:rFonts w:ascii="Arial" w:hAnsi="Arial" w:cs="Arial"/>
          <w:sz w:val="20"/>
        </w:rPr>
      </w:pPr>
      <w:r>
        <w:rPr>
          <w:noProof/>
          <w:lang w:eastAsia="es-MX"/>
        </w:rPr>
        <mc:AlternateContent>
          <mc:Choice Requires="wps">
            <w:drawing>
              <wp:anchor distT="45720" distB="45720" distL="114300" distR="114300" simplePos="0" relativeHeight="251661312" behindDoc="1" locked="0" layoutInCell="1" allowOverlap="1" wp14:anchorId="56D5D412" wp14:editId="64359732">
                <wp:simplePos x="0" y="0"/>
                <wp:positionH relativeFrom="column">
                  <wp:posOffset>3034665</wp:posOffset>
                </wp:positionH>
                <wp:positionV relativeFrom="paragraph">
                  <wp:posOffset>69850</wp:posOffset>
                </wp:positionV>
                <wp:extent cx="3543300" cy="188595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885950"/>
                        </a:xfrm>
                        <a:prstGeom prst="rect">
                          <a:avLst/>
                        </a:prstGeom>
                        <a:solidFill>
                          <a:srgbClr val="FFFFFF"/>
                        </a:solidFill>
                        <a:ln w="9525">
                          <a:noFill/>
                          <a:miter lim="800000"/>
                          <a:headEnd/>
                          <a:tailEnd/>
                        </a:ln>
                      </wps:spPr>
                      <wps:txbx>
                        <w:txbxContent>
                          <w:p w:rsidR="0034148A" w:rsidRDefault="0034148A" w:rsidP="0034148A">
                            <w:pPr>
                              <w:jc w:val="center"/>
                              <w:rPr>
                                <w:rFonts w:ascii="Montserrat" w:hAnsi="Montserrat"/>
                                <w:b/>
                              </w:rPr>
                            </w:pPr>
                            <w:r>
                              <w:rPr>
                                <w:rFonts w:ascii="Montserrat" w:hAnsi="Montserrat"/>
                                <w:b/>
                              </w:rPr>
                              <w:t>TESTIGO</w:t>
                            </w:r>
                          </w:p>
                          <w:p w:rsidR="0034148A" w:rsidRDefault="0034148A" w:rsidP="0034148A">
                            <w:pPr>
                              <w:jc w:val="center"/>
                              <w:rPr>
                                <w:rFonts w:ascii="Montserrat" w:hAnsi="Montserrat"/>
                                <w:b/>
                              </w:rPr>
                            </w:pPr>
                          </w:p>
                          <w:p w:rsidR="0034148A" w:rsidRDefault="0034148A" w:rsidP="0034148A">
                            <w:pPr>
                              <w:jc w:val="center"/>
                              <w:rPr>
                                <w:rFonts w:ascii="Montserrat" w:hAnsi="Montserrat"/>
                                <w:b/>
                              </w:rPr>
                            </w:pPr>
                          </w:p>
                          <w:p w:rsidR="0034148A" w:rsidRDefault="0034148A" w:rsidP="0034148A">
                            <w:pPr>
                              <w:jc w:val="center"/>
                              <w:rPr>
                                <w:rFonts w:ascii="Montserrat" w:hAnsi="Montserrat"/>
                                <w:b/>
                              </w:rPr>
                            </w:pPr>
                          </w:p>
                          <w:p w:rsidR="0034148A" w:rsidRDefault="0034148A" w:rsidP="0034148A">
                            <w:pPr>
                              <w:pStyle w:val="Standard"/>
                              <w:jc w:val="center"/>
                              <w:rPr>
                                <w:rFonts w:ascii="Montserrat" w:hAnsi="Montserrat" w:cs="Kartika"/>
                                <w:b/>
                                <w:bCs/>
                                <w:szCs w:val="18"/>
                                <w:lang w:val="es-MX"/>
                              </w:rPr>
                            </w:pPr>
                            <w:r w:rsidRPr="003653AF">
                              <w:rPr>
                                <w:rFonts w:ascii="Montserrat" w:eastAsia="Kartika" w:hAnsi="Montserrat" w:cs="Kartika"/>
                                <w:b/>
                                <w:bCs/>
                                <w:szCs w:val="18"/>
                                <w:lang w:val="es-MX"/>
                              </w:rPr>
                              <w:t>MARÍA ELENA MORA ROSALES</w:t>
                            </w:r>
                          </w:p>
                          <w:p w:rsidR="0034148A" w:rsidRDefault="0034148A" w:rsidP="0034148A">
                            <w:pPr>
                              <w:pStyle w:val="Standard"/>
                              <w:jc w:val="center"/>
                              <w:rPr>
                                <w:rFonts w:ascii="Montserrat" w:hAnsi="Montserrat" w:cs="Kartika"/>
                                <w:b/>
                                <w:bCs/>
                                <w:szCs w:val="18"/>
                                <w:lang w:val="es-MX"/>
                              </w:rPr>
                            </w:pPr>
                            <w:r>
                              <w:rPr>
                                <w:rFonts w:ascii="Montserrat" w:hAnsi="Montserrat" w:cs="Kartika"/>
                                <w:b/>
                                <w:bCs/>
                                <w:szCs w:val="18"/>
                                <w:lang w:val="es-MX"/>
                              </w:rPr>
                              <w:t>COORDINADORA DE RECURSOS HUMANOS DEL INSTITUTO DE LA JUVENTUD DEL ESTADO DE BAJA CALIFORNIA.</w:t>
                            </w:r>
                          </w:p>
                          <w:p w:rsidR="0034148A" w:rsidRDefault="0034148A" w:rsidP="0034148A"/>
                          <w:p w:rsidR="0034148A" w:rsidRDefault="0034148A" w:rsidP="003414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5D412" id="Cuadro de texto 5" o:spid="_x0000_s1029" type="#_x0000_t202" style="position:absolute;left:0;text-align:left;margin-left:238.95pt;margin-top:5.5pt;width:279pt;height:14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" stroked="f">
                <v:textbox>
                  <w:txbxContent>
                    <w:p w:rsidR="0034148A" w:rsidRDefault="0034148A" w:rsidP="0034148A">
                      <w:pPr>
                        <w:jc w:val="center"/>
                        <w:rPr>
                          <w:rFonts w:ascii="Montserrat" w:hAnsi="Montserrat"/>
                          <w:b/>
                        </w:rPr>
                      </w:pPr>
                      <w:r>
                        <w:rPr>
                          <w:rFonts w:ascii="Montserrat" w:hAnsi="Montserrat"/>
                          <w:b/>
                        </w:rPr>
                        <w:t>TESTIGO</w:t>
                      </w:r>
                    </w:p>
                    <w:p w:rsidR="0034148A" w:rsidRDefault="0034148A" w:rsidP="0034148A">
                      <w:pPr>
                        <w:jc w:val="center"/>
                        <w:rPr>
                          <w:rFonts w:ascii="Montserrat" w:hAnsi="Montserrat"/>
                          <w:b/>
                        </w:rPr>
                      </w:pPr>
                    </w:p>
                    <w:p w:rsidR="0034148A" w:rsidRDefault="0034148A" w:rsidP="0034148A">
                      <w:pPr>
                        <w:jc w:val="center"/>
                        <w:rPr>
                          <w:rFonts w:ascii="Montserrat" w:hAnsi="Montserrat"/>
                          <w:b/>
                        </w:rPr>
                      </w:pPr>
                    </w:p>
                    <w:p w:rsidR="0034148A" w:rsidRDefault="0034148A" w:rsidP="0034148A">
                      <w:pPr>
                        <w:jc w:val="center"/>
                        <w:rPr>
                          <w:rFonts w:ascii="Montserrat" w:hAnsi="Montserrat"/>
                          <w:b/>
                        </w:rPr>
                      </w:pPr>
                    </w:p>
                    <w:p w:rsidR="0034148A" w:rsidRDefault="0034148A" w:rsidP="0034148A">
                      <w:pPr>
                        <w:pStyle w:val="Standard"/>
                        <w:jc w:val="center"/>
                        <w:rPr>
                          <w:rFonts w:ascii="Montserrat" w:hAnsi="Montserrat" w:cs="Kartika"/>
                          <w:b/>
                          <w:bCs/>
                          <w:szCs w:val="18"/>
                          <w:lang w:val="es-MX"/>
                        </w:rPr>
                      </w:pPr>
                      <w:r>
                        <w:rPr>
                          <w:rFonts w:ascii="Montserrat" w:eastAsia="Kartika" w:hAnsi="Montserrat" w:cs="Kartika"/>
                          <w:b/>
                          <w:bCs/>
                          <w:szCs w:val="18"/>
                        </w:rPr>
                        <w:t>MARÍA ELENA MORA ROSALES</w:t>
                      </w:r>
                    </w:p>
                    <w:p w:rsidR="0034148A" w:rsidRDefault="0034148A" w:rsidP="0034148A">
                      <w:pPr>
                        <w:pStyle w:val="Standard"/>
                        <w:jc w:val="center"/>
                        <w:rPr>
                          <w:rFonts w:ascii="Montserrat" w:hAnsi="Montserrat" w:cs="Kartika"/>
                          <w:b/>
                          <w:bCs/>
                          <w:szCs w:val="18"/>
                          <w:lang w:val="es-MX"/>
                        </w:rPr>
                      </w:pPr>
                      <w:r>
                        <w:rPr>
                          <w:rFonts w:ascii="Montserrat" w:hAnsi="Montserrat" w:cs="Kartika"/>
                          <w:b/>
                          <w:bCs/>
                          <w:szCs w:val="18"/>
                          <w:lang w:val="es-MX"/>
                        </w:rPr>
                        <w:t>COORDINADORA DE RECURSOS HUMANOS DEL INSTITUTO DE LA JUVENTUD DEL ESTADO DE BAJA CALIFORNIA.</w:t>
                      </w:r>
                    </w:p>
                    <w:p w:rsidR="0034148A" w:rsidRDefault="0034148A" w:rsidP="0034148A"/>
                    <w:p w:rsidR="0034148A" w:rsidRDefault="0034148A" w:rsidP="0034148A"/>
                  </w:txbxContent>
                </v:textbox>
              </v:shape>
            </w:pict>
          </mc:Fallback>
        </mc:AlternateContent>
      </w:r>
    </w:p>
    <w:p w:rsidR="0034148A" w:rsidRDefault="0034148A" w:rsidP="0034148A">
      <w:pPr>
        <w:jc w:val="center"/>
        <w:rPr>
          <w:rFonts w:ascii="Arial" w:hAnsi="Arial" w:cs="Arial"/>
          <w:b/>
          <w:sz w:val="20"/>
        </w:rPr>
      </w:pPr>
    </w:p>
    <w:p w:rsidR="0034148A" w:rsidRDefault="0034148A" w:rsidP="0034148A">
      <w:pPr>
        <w:jc w:val="center"/>
        <w:rPr>
          <w:rFonts w:ascii="Arial" w:hAnsi="Arial" w:cs="Arial"/>
          <w:b/>
          <w:sz w:val="20"/>
        </w:rPr>
      </w:pPr>
    </w:p>
    <w:p w:rsidR="0034148A" w:rsidRDefault="0034148A" w:rsidP="0034148A">
      <w:pPr>
        <w:jc w:val="center"/>
        <w:rPr>
          <w:rFonts w:ascii="Arial" w:hAnsi="Arial" w:cs="Arial"/>
          <w:b/>
          <w:sz w:val="20"/>
        </w:rPr>
      </w:pPr>
    </w:p>
    <w:p w:rsidR="0034148A" w:rsidRDefault="0034148A" w:rsidP="0034148A">
      <w:pPr>
        <w:jc w:val="center"/>
        <w:rPr>
          <w:rFonts w:ascii="Arial" w:hAnsi="Arial" w:cs="Arial"/>
          <w:b/>
          <w:sz w:val="20"/>
        </w:rPr>
      </w:pPr>
    </w:p>
    <w:p w:rsidR="0034148A" w:rsidRDefault="0034148A" w:rsidP="0034148A">
      <w:pPr>
        <w:jc w:val="center"/>
        <w:rPr>
          <w:rFonts w:ascii="Arial" w:hAnsi="Arial" w:cs="Arial"/>
          <w:b/>
          <w:sz w:val="20"/>
        </w:rPr>
      </w:pPr>
    </w:p>
    <w:p w:rsidR="0034148A" w:rsidRDefault="0034148A" w:rsidP="0034148A">
      <w:pPr>
        <w:jc w:val="center"/>
        <w:rPr>
          <w:rFonts w:ascii="Arial" w:hAnsi="Arial" w:cs="Arial"/>
          <w:b/>
          <w:sz w:val="20"/>
        </w:rPr>
      </w:pPr>
    </w:p>
    <w:p w:rsidR="0034148A" w:rsidRDefault="0034148A" w:rsidP="0034148A">
      <w:pPr>
        <w:jc w:val="center"/>
        <w:rPr>
          <w:rFonts w:ascii="Arial" w:hAnsi="Arial" w:cs="Arial"/>
          <w:b/>
          <w:sz w:val="20"/>
        </w:rPr>
      </w:pPr>
    </w:p>
    <w:p w:rsidR="0034148A" w:rsidRDefault="0034148A" w:rsidP="0034148A">
      <w:pPr>
        <w:jc w:val="center"/>
        <w:rPr>
          <w:rFonts w:ascii="Arial" w:hAnsi="Arial" w:cs="Arial"/>
          <w:b/>
          <w:sz w:val="20"/>
        </w:rPr>
      </w:pPr>
    </w:p>
    <w:p w:rsidR="0034148A" w:rsidRDefault="0034148A" w:rsidP="0034148A">
      <w:pPr>
        <w:jc w:val="center"/>
        <w:rPr>
          <w:rFonts w:ascii="Arial" w:hAnsi="Arial" w:cs="Arial"/>
          <w:b/>
          <w:sz w:val="20"/>
        </w:rPr>
      </w:pPr>
    </w:p>
    <w:p w:rsidR="0034148A" w:rsidRDefault="0034148A" w:rsidP="0034148A">
      <w:pPr>
        <w:jc w:val="center"/>
        <w:rPr>
          <w:rFonts w:ascii="Arial" w:hAnsi="Arial" w:cs="Arial"/>
          <w:b/>
          <w:sz w:val="20"/>
        </w:rPr>
      </w:pPr>
    </w:p>
    <w:p w:rsidR="0034148A" w:rsidRDefault="0034148A" w:rsidP="0034148A">
      <w:pPr>
        <w:rPr>
          <w:rFonts w:ascii="Arial" w:hAnsi="Arial" w:cs="Arial"/>
          <w:b/>
          <w:sz w:val="20"/>
        </w:rPr>
      </w:pPr>
    </w:p>
    <w:p w:rsidR="0034148A" w:rsidRDefault="0034148A" w:rsidP="0034148A">
      <w:pPr>
        <w:jc w:val="center"/>
        <w:rPr>
          <w:rFonts w:ascii="Arial" w:hAnsi="Arial" w:cs="Arial"/>
          <w:b/>
          <w:sz w:val="20"/>
        </w:rPr>
      </w:pPr>
    </w:p>
    <w:p w:rsidR="0034148A" w:rsidRDefault="0034148A" w:rsidP="0034148A">
      <w:pPr>
        <w:jc w:val="center"/>
        <w:rPr>
          <w:rFonts w:ascii="Montserrat" w:hAnsi="Montserrat" w:cs="Arial"/>
          <w:b/>
        </w:rPr>
      </w:pPr>
      <w:r>
        <w:rPr>
          <w:rFonts w:ascii="Montserrat" w:hAnsi="Montserrat" w:cs="Arial"/>
          <w:b/>
        </w:rPr>
        <w:t>ANEXO A</w:t>
      </w:r>
    </w:p>
    <w:p w:rsidR="0034148A" w:rsidRDefault="0034148A" w:rsidP="0034148A">
      <w:pPr>
        <w:jc w:val="center"/>
        <w:rPr>
          <w:rFonts w:ascii="Montserrat" w:hAnsi="Montserrat" w:cs="Arial"/>
          <w:b/>
        </w:rPr>
      </w:pPr>
    </w:p>
    <w:p w:rsidR="0034148A" w:rsidRDefault="0034148A" w:rsidP="0034148A">
      <w:pPr>
        <w:jc w:val="center"/>
        <w:rPr>
          <w:rFonts w:ascii="Montserrat" w:hAnsi="Montserrat" w:cs="Arial"/>
          <w:b/>
        </w:rPr>
      </w:pPr>
      <w:r>
        <w:rPr>
          <w:noProof/>
          <w:lang w:eastAsia="es-MX"/>
        </w:rPr>
        <mc:AlternateContent>
          <mc:Choice Requires="wps">
            <w:drawing>
              <wp:anchor distT="45720" distB="45720" distL="114300" distR="114300" simplePos="0" relativeHeight="251663360" behindDoc="1" locked="0" layoutInCell="1" allowOverlap="1" wp14:anchorId="76F63F23" wp14:editId="5FE12A15">
                <wp:simplePos x="0" y="0"/>
                <wp:positionH relativeFrom="column">
                  <wp:posOffset>556895</wp:posOffset>
                </wp:positionH>
                <wp:positionV relativeFrom="paragraph">
                  <wp:posOffset>8941435</wp:posOffset>
                </wp:positionV>
                <wp:extent cx="2995930" cy="837565"/>
                <wp:effectExtent l="0" t="0" r="13970" b="1968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837565"/>
                        </a:xfrm>
                        <a:prstGeom prst="rect">
                          <a:avLst/>
                        </a:prstGeom>
                        <a:solidFill>
                          <a:srgbClr val="FFFFFF"/>
                        </a:solidFill>
                        <a:ln w="9525">
                          <a:solidFill>
                            <a:srgbClr val="FFFFFF"/>
                          </a:solidFill>
                          <a:miter lim="800000"/>
                          <a:headEnd/>
                          <a:tailEnd/>
                        </a:ln>
                      </wps:spPr>
                      <wps:txbx>
                        <w:txbxContent>
                          <w:p w:rsidR="0034148A" w:rsidRDefault="0034148A" w:rsidP="0034148A">
                            <w:pPr>
                              <w:pStyle w:val="Standard"/>
                              <w:jc w:val="center"/>
                              <w:rPr>
                                <w:rFonts w:ascii="Montserrat" w:hAnsi="Montserrat" w:cs="Kartika"/>
                                <w:b/>
                                <w:bCs/>
                                <w:sz w:val="18"/>
                                <w:szCs w:val="18"/>
                                <w:lang w:val="es-MX"/>
                              </w:rPr>
                            </w:pPr>
                            <w:r w:rsidRPr="003653AF">
                              <w:rPr>
                                <w:rFonts w:ascii="Montserrat" w:eastAsia="Kartika" w:hAnsi="Montserrat" w:cs="Kartika"/>
                                <w:b/>
                                <w:bCs/>
                                <w:sz w:val="18"/>
                                <w:szCs w:val="18"/>
                                <w:lang w:val="es-MX"/>
                              </w:rPr>
                              <w:t>YESSENIA VIRAMONTES PÉREZ</w:t>
                            </w:r>
                          </w:p>
                          <w:p w:rsidR="0034148A" w:rsidRDefault="0034148A" w:rsidP="0034148A">
                            <w:pPr>
                              <w:pStyle w:val="Standard"/>
                              <w:jc w:val="center"/>
                              <w:rPr>
                                <w:rFonts w:ascii="Montserrat" w:hAnsi="Montserrat" w:cs="Kartika"/>
                                <w:bCs/>
                                <w:sz w:val="18"/>
                                <w:szCs w:val="18"/>
                                <w:lang w:val="es-MX"/>
                              </w:rPr>
                            </w:pPr>
                            <w:r>
                              <w:rPr>
                                <w:rFonts w:ascii="Montserrat" w:hAnsi="Montserrat" w:cs="Kartika"/>
                                <w:bCs/>
                                <w:sz w:val="18"/>
                                <w:szCs w:val="18"/>
                                <w:lang w:val="es-MX"/>
                              </w:rPr>
                              <w:t>SUBDIRECTORA DE POGRAMAS ESTRATÉGICOS</w:t>
                            </w:r>
                          </w:p>
                          <w:p w:rsidR="0034148A" w:rsidRPr="003653AF" w:rsidRDefault="0034148A" w:rsidP="0034148A">
                            <w:pPr>
                              <w:pStyle w:val="Standard"/>
                              <w:jc w:val="center"/>
                              <w:rPr>
                                <w:rFonts w:ascii="Montserrat" w:hAnsi="Montserrat"/>
                                <w:sz w:val="18"/>
                                <w:szCs w:val="16"/>
                                <w:lang w:val="es-MX"/>
                              </w:rPr>
                            </w:pPr>
                            <w:r>
                              <w:rPr>
                                <w:rFonts w:ascii="Montserrat" w:hAnsi="Montserrat" w:cs="Kartika"/>
                                <w:bCs/>
                                <w:sz w:val="18"/>
                                <w:szCs w:val="18"/>
                                <w:lang w:val="es-MX"/>
                              </w:rPr>
                              <w:t xml:space="preserve">DE </w:t>
                            </w:r>
                            <w:r w:rsidRPr="003653AF">
                              <w:rPr>
                                <w:rFonts w:ascii="Montserrat" w:hAnsi="Montserrat"/>
                                <w:sz w:val="18"/>
                                <w:szCs w:val="16"/>
                                <w:lang w:val="es-MX"/>
                              </w:rPr>
                              <w:t>EL INSTITUTO DE LA JUVENTUD</w:t>
                            </w:r>
                          </w:p>
                          <w:p w:rsidR="0034148A" w:rsidRDefault="0034148A" w:rsidP="0034148A">
                            <w:pPr>
                              <w:jc w:val="center"/>
                            </w:pPr>
                            <w:r>
                              <w:rPr>
                                <w:rFonts w:ascii="Montserrat" w:hAnsi="Montserrat"/>
                                <w:sz w:val="18"/>
                                <w:szCs w:val="16"/>
                              </w:rPr>
                              <w:t>DEL ESTADO DE BAJA CALIFORNIA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F63F23" id="Cuadro de texto 3" o:spid="_x0000_s1030" type="#_x0000_t202" style="position:absolute;left:0;text-align:left;margin-left:43.85pt;margin-top:704.05pt;width:235.9pt;height:65.9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" strokecolor="white">
                <v:textbox>
                  <w:txbxContent>
                    <w:p w:rsidR="0034148A" w:rsidRDefault="0034148A" w:rsidP="0034148A">
                      <w:pPr>
                        <w:pStyle w:val="Standard"/>
                        <w:jc w:val="center"/>
                        <w:rPr>
                          <w:rFonts w:ascii="Montserrat" w:hAnsi="Montserrat" w:cs="Kartika"/>
                          <w:b/>
                          <w:bCs/>
                          <w:sz w:val="18"/>
                          <w:szCs w:val="18"/>
                          <w:lang w:val="es-MX"/>
                        </w:rPr>
                      </w:pPr>
                      <w:r>
                        <w:rPr>
                          <w:rFonts w:ascii="Montserrat" w:eastAsia="Kartika" w:hAnsi="Montserrat" w:cs="Kartika"/>
                          <w:b/>
                          <w:bCs/>
                          <w:sz w:val="18"/>
                          <w:szCs w:val="18"/>
                        </w:rPr>
                        <w:t>YESSENIA VIRAMONTES PÉREZ</w:t>
                      </w:r>
                    </w:p>
                    <w:p w:rsidR="0034148A" w:rsidRDefault="0034148A" w:rsidP="0034148A">
                      <w:pPr>
                        <w:pStyle w:val="Standard"/>
                        <w:jc w:val="center"/>
                        <w:rPr>
                          <w:rFonts w:ascii="Montserrat" w:hAnsi="Montserrat" w:cs="Kartika"/>
                          <w:bCs/>
                          <w:sz w:val="18"/>
                          <w:szCs w:val="18"/>
                          <w:lang w:val="es-MX"/>
                        </w:rPr>
                      </w:pPr>
                      <w:r>
                        <w:rPr>
                          <w:rFonts w:ascii="Montserrat" w:hAnsi="Montserrat" w:cs="Kartika"/>
                          <w:bCs/>
                          <w:sz w:val="18"/>
                          <w:szCs w:val="18"/>
                          <w:lang w:val="es-MX"/>
                        </w:rPr>
                        <w:t>SUBDIRECTORA DE POGRAMAS ESTRATÉGICOS</w:t>
                      </w:r>
                    </w:p>
                    <w:p w:rsidR="0034148A" w:rsidRDefault="0034148A" w:rsidP="0034148A">
                      <w:pPr>
                        <w:pStyle w:val="Standard"/>
                        <w:jc w:val="center"/>
                        <w:rPr>
                          <w:rFonts w:ascii="Montserrat" w:hAnsi="Montserrat"/>
                          <w:sz w:val="18"/>
                          <w:szCs w:val="16"/>
                        </w:rPr>
                      </w:pPr>
                      <w:r>
                        <w:rPr>
                          <w:rFonts w:ascii="Montserrat" w:hAnsi="Montserrat" w:cs="Kartika"/>
                          <w:bCs/>
                          <w:sz w:val="18"/>
                          <w:szCs w:val="18"/>
                          <w:lang w:val="es-MX"/>
                        </w:rPr>
                        <w:t xml:space="preserve">DE </w:t>
                      </w:r>
                      <w:r>
                        <w:rPr>
                          <w:rFonts w:ascii="Montserrat" w:hAnsi="Montserrat"/>
                          <w:sz w:val="18"/>
                          <w:szCs w:val="16"/>
                        </w:rPr>
                        <w:t>EL INSTITUTO DE LA JUVENTUD</w:t>
                      </w:r>
                    </w:p>
                    <w:p w:rsidR="0034148A" w:rsidRDefault="0034148A" w:rsidP="0034148A">
                      <w:pPr>
                        <w:jc w:val="center"/>
                      </w:pPr>
                      <w:r>
                        <w:rPr>
                          <w:rFonts w:ascii="Montserrat" w:hAnsi="Montserrat"/>
                          <w:sz w:val="18"/>
                          <w:szCs w:val="16"/>
                        </w:rPr>
                        <w:t>DEL ESTADO DE BAJA CALIFORNIA</w:t>
                      </w:r>
                    </w:p>
                  </w:txbxContent>
                </v:textbox>
              </v:shape>
            </w:pict>
          </mc:Fallback>
        </mc:AlternateContent>
      </w:r>
      <w:r>
        <w:rPr>
          <w:rFonts w:ascii="Montserrat" w:hAnsi="Montserrat" w:cs="Arial"/>
          <w:b/>
        </w:rPr>
        <w:t>LISTA DE SERVICIOS PRESTADOS</w:t>
      </w:r>
    </w:p>
    <w:p w:rsidR="0034148A" w:rsidRDefault="0034148A" w:rsidP="0034148A">
      <w:pPr>
        <w:jc w:val="center"/>
        <w:rPr>
          <w:rFonts w:ascii="Montserrat" w:hAnsi="Montserrat" w:cs="Arial"/>
          <w:b/>
        </w:rPr>
      </w:pPr>
    </w:p>
    <w:p w:rsidR="001410CE" w:rsidRDefault="001410CE" w:rsidP="00B25710">
      <w:pPr>
        <w:pStyle w:val="Prrafodelista"/>
        <w:numPr>
          <w:ilvl w:val="0"/>
          <w:numId w:val="4"/>
        </w:numPr>
        <w:spacing w:line="360" w:lineRule="auto"/>
        <w:jc w:val="both"/>
        <w:rPr>
          <w:rFonts w:ascii="Montserrat" w:hAnsi="Montserrat" w:cs="Arial"/>
          <w:szCs w:val="24"/>
        </w:rPr>
      </w:pPr>
      <w:r>
        <w:rPr>
          <w:rFonts w:ascii="Montserrat" w:hAnsi="Montserrat" w:cs="Arial"/>
          <w:szCs w:val="24"/>
        </w:rPr>
        <w:t xml:space="preserve">Asesorar en el correcto manejo de requerimientos en órdenes de compra, así como en el servicio. </w:t>
      </w:r>
    </w:p>
    <w:p w:rsidR="001410CE" w:rsidRPr="002D384C" w:rsidRDefault="001410CE" w:rsidP="00B25710">
      <w:pPr>
        <w:pStyle w:val="Prrafodelista"/>
        <w:numPr>
          <w:ilvl w:val="0"/>
          <w:numId w:val="4"/>
        </w:numPr>
        <w:spacing w:line="360" w:lineRule="auto"/>
        <w:jc w:val="both"/>
        <w:rPr>
          <w:rFonts w:ascii="Arial" w:hAnsi="Arial" w:cs="Arial"/>
          <w:b/>
          <w:sz w:val="20"/>
        </w:rPr>
      </w:pPr>
      <w:r>
        <w:rPr>
          <w:rFonts w:ascii="Montserrat" w:hAnsi="Montserrat" w:cs="Arial"/>
          <w:szCs w:val="24"/>
        </w:rPr>
        <w:t>Asesoría en la canalización de las y los jóvenes del municipio de Ensenada, Baja California al INJUVEN.</w:t>
      </w:r>
    </w:p>
    <w:p w:rsidR="001410CE" w:rsidRPr="005A52F7" w:rsidRDefault="001410CE" w:rsidP="00B25710">
      <w:pPr>
        <w:pStyle w:val="Prrafodelista"/>
        <w:numPr>
          <w:ilvl w:val="0"/>
          <w:numId w:val="4"/>
        </w:numPr>
        <w:spacing w:line="360" w:lineRule="auto"/>
        <w:jc w:val="both"/>
        <w:rPr>
          <w:rFonts w:ascii="Arial" w:hAnsi="Arial" w:cs="Arial"/>
          <w:b/>
          <w:sz w:val="20"/>
        </w:rPr>
      </w:pPr>
      <w:r w:rsidRPr="002D384C">
        <w:rPr>
          <w:rFonts w:ascii="Montserrat" w:hAnsi="Montserrat" w:cs="Arial"/>
          <w:szCs w:val="24"/>
        </w:rPr>
        <w:t>Asesoría en organización y planificación de eventos, relacionados con la naturaleza de la creación de INJUVEN en el municipio de Ensenada, Baja California.</w:t>
      </w:r>
    </w:p>
    <w:p w:rsidR="001410CE" w:rsidRDefault="001410CE" w:rsidP="00B25710">
      <w:pPr>
        <w:pStyle w:val="Prrafodelista"/>
        <w:numPr>
          <w:ilvl w:val="0"/>
          <w:numId w:val="4"/>
        </w:numPr>
        <w:spacing w:line="360" w:lineRule="auto"/>
        <w:jc w:val="both"/>
        <w:rPr>
          <w:rFonts w:ascii="Montserrat" w:hAnsi="Montserrat" w:cs="Arial"/>
          <w:szCs w:val="24"/>
        </w:rPr>
      </w:pPr>
      <w:r>
        <w:rPr>
          <w:rFonts w:ascii="Montserrat" w:hAnsi="Montserrat" w:cs="Arial"/>
          <w:szCs w:val="24"/>
        </w:rPr>
        <w:t>Asesoría en creación de agenda del INJUVEN en el municipio de Ensenada, Baja California.</w:t>
      </w:r>
    </w:p>
    <w:p w:rsidR="0034148A" w:rsidRDefault="0034148A" w:rsidP="0034148A">
      <w:pPr>
        <w:pStyle w:val="Prrafodelista"/>
        <w:rPr>
          <w:rFonts w:ascii="Arial" w:hAnsi="Arial" w:cs="Arial"/>
          <w:b/>
          <w:sz w:val="20"/>
        </w:rPr>
      </w:pPr>
    </w:p>
    <w:p w:rsidR="00210185" w:rsidRDefault="00210185"/>
    <w:sectPr w:rsidR="0021018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07C" w:rsidRDefault="00D9307C" w:rsidP="005A0DCA">
      <w:pPr>
        <w:spacing w:after="0" w:line="240" w:lineRule="auto"/>
      </w:pPr>
      <w:r>
        <w:separator/>
      </w:r>
    </w:p>
  </w:endnote>
  <w:endnote w:type="continuationSeparator" w:id="0">
    <w:p w:rsidR="00D9307C" w:rsidRDefault="00D9307C" w:rsidP="005A0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A25" w:rsidRPr="00720A25" w:rsidRDefault="00720A25">
    <w:pPr>
      <w:pStyle w:val="Piedepgina"/>
      <w:jc w:val="center"/>
      <w:rPr>
        <w:rFonts w:ascii="Montserrat" w:hAnsi="Montserrat"/>
        <w:b/>
        <w:color w:val="A5A5A5" w:themeColor="accent3"/>
        <w:sz w:val="16"/>
        <w:szCs w:val="16"/>
      </w:rPr>
    </w:pPr>
    <w:r w:rsidRPr="00720A25">
      <w:rPr>
        <w:rFonts w:ascii="Montserrat" w:hAnsi="Montserrat"/>
        <w:b/>
        <w:color w:val="A5A5A5" w:themeColor="accent3"/>
        <w:sz w:val="16"/>
        <w:szCs w:val="16"/>
        <w:lang w:val="es-ES"/>
      </w:rPr>
      <w:t xml:space="preserve">Página </w:t>
    </w:r>
    <w:r w:rsidRPr="00720A25">
      <w:rPr>
        <w:rFonts w:ascii="Montserrat" w:hAnsi="Montserrat"/>
        <w:b/>
        <w:color w:val="A5A5A5" w:themeColor="accent3"/>
        <w:sz w:val="16"/>
        <w:szCs w:val="16"/>
      </w:rPr>
      <w:fldChar w:fldCharType="begin"/>
    </w:r>
    <w:r w:rsidRPr="00720A25">
      <w:rPr>
        <w:rFonts w:ascii="Montserrat" w:hAnsi="Montserrat"/>
        <w:b/>
        <w:color w:val="A5A5A5" w:themeColor="accent3"/>
        <w:sz w:val="16"/>
        <w:szCs w:val="16"/>
      </w:rPr>
      <w:instrText>PAGE  \* Arabic  \* MERGEFORMAT</w:instrText>
    </w:r>
    <w:r w:rsidRPr="00720A25">
      <w:rPr>
        <w:rFonts w:ascii="Montserrat" w:hAnsi="Montserrat"/>
        <w:b/>
        <w:color w:val="A5A5A5" w:themeColor="accent3"/>
        <w:sz w:val="16"/>
        <w:szCs w:val="16"/>
      </w:rPr>
      <w:fldChar w:fldCharType="separate"/>
    </w:r>
    <w:r w:rsidR="005D7CD4" w:rsidRPr="005D7CD4">
      <w:rPr>
        <w:rFonts w:ascii="Montserrat" w:hAnsi="Montserrat"/>
        <w:b/>
        <w:noProof/>
        <w:color w:val="A5A5A5" w:themeColor="accent3"/>
        <w:sz w:val="16"/>
        <w:szCs w:val="16"/>
        <w:lang w:val="es-ES"/>
      </w:rPr>
      <w:t>6</w:t>
    </w:r>
    <w:r w:rsidRPr="00720A25">
      <w:rPr>
        <w:rFonts w:ascii="Montserrat" w:hAnsi="Montserrat"/>
        <w:b/>
        <w:color w:val="A5A5A5" w:themeColor="accent3"/>
        <w:sz w:val="16"/>
        <w:szCs w:val="16"/>
      </w:rPr>
      <w:fldChar w:fldCharType="end"/>
    </w:r>
    <w:r w:rsidRPr="00720A25">
      <w:rPr>
        <w:rFonts w:ascii="Montserrat" w:hAnsi="Montserrat"/>
        <w:b/>
        <w:color w:val="A5A5A5" w:themeColor="accent3"/>
        <w:sz w:val="16"/>
        <w:szCs w:val="16"/>
        <w:lang w:val="es-ES"/>
      </w:rPr>
      <w:t xml:space="preserve"> de </w:t>
    </w:r>
    <w:r w:rsidRPr="00720A25">
      <w:rPr>
        <w:rFonts w:ascii="Montserrat" w:hAnsi="Montserrat"/>
        <w:b/>
        <w:color w:val="A5A5A5" w:themeColor="accent3"/>
        <w:sz w:val="16"/>
        <w:szCs w:val="16"/>
      </w:rPr>
      <w:fldChar w:fldCharType="begin"/>
    </w:r>
    <w:r w:rsidRPr="00720A25">
      <w:rPr>
        <w:rFonts w:ascii="Montserrat" w:hAnsi="Montserrat"/>
        <w:b/>
        <w:color w:val="A5A5A5" w:themeColor="accent3"/>
        <w:sz w:val="16"/>
        <w:szCs w:val="16"/>
      </w:rPr>
      <w:instrText>NUMPAGES  \* Arabic  \* MERGEFORMAT</w:instrText>
    </w:r>
    <w:r w:rsidRPr="00720A25">
      <w:rPr>
        <w:rFonts w:ascii="Montserrat" w:hAnsi="Montserrat"/>
        <w:b/>
        <w:color w:val="A5A5A5" w:themeColor="accent3"/>
        <w:sz w:val="16"/>
        <w:szCs w:val="16"/>
      </w:rPr>
      <w:fldChar w:fldCharType="separate"/>
    </w:r>
    <w:r w:rsidR="005D7CD4" w:rsidRPr="005D7CD4">
      <w:rPr>
        <w:rFonts w:ascii="Montserrat" w:hAnsi="Montserrat"/>
        <w:b/>
        <w:noProof/>
        <w:color w:val="A5A5A5" w:themeColor="accent3"/>
        <w:sz w:val="16"/>
        <w:szCs w:val="16"/>
        <w:lang w:val="es-ES"/>
      </w:rPr>
      <w:t>6</w:t>
    </w:r>
    <w:r w:rsidRPr="00720A25">
      <w:rPr>
        <w:rFonts w:ascii="Montserrat" w:hAnsi="Montserrat"/>
        <w:b/>
        <w:color w:val="A5A5A5" w:themeColor="accent3"/>
        <w:sz w:val="16"/>
        <w:szCs w:val="16"/>
      </w:rPr>
      <w:fldChar w:fldCharType="end"/>
    </w:r>
  </w:p>
  <w:p w:rsidR="00720A25" w:rsidRDefault="00720A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07C" w:rsidRDefault="00D9307C" w:rsidP="005A0DCA">
      <w:pPr>
        <w:spacing w:after="0" w:line="240" w:lineRule="auto"/>
      </w:pPr>
      <w:r>
        <w:separator/>
      </w:r>
    </w:p>
  </w:footnote>
  <w:footnote w:type="continuationSeparator" w:id="0">
    <w:p w:rsidR="00D9307C" w:rsidRDefault="00D9307C" w:rsidP="005A0D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DCA" w:rsidRDefault="005D7CD4">
    <w:pPr>
      <w:pStyle w:val="Encabezado"/>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9.75pt;margin-top:-32.25pt;width:607.5pt;height:785.65pt;z-index:-251658752;mso-position-horizontal-relative:text;mso-position-vertical-relative:text">
          <v:imagedata r:id="rId1" o:title="Nueva Hoja Membretada_Mesa de trabajo 1 copia 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4961CC"/>
    <w:multiLevelType w:val="hybridMultilevel"/>
    <w:tmpl w:val="25B6FE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4E845247"/>
    <w:multiLevelType w:val="hybridMultilevel"/>
    <w:tmpl w:val="72468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D012D44"/>
    <w:multiLevelType w:val="hybridMultilevel"/>
    <w:tmpl w:val="DC262E3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6B6"/>
    <w:rsid w:val="001410CE"/>
    <w:rsid w:val="00172CF2"/>
    <w:rsid w:val="00210185"/>
    <w:rsid w:val="00263283"/>
    <w:rsid w:val="002F3B1A"/>
    <w:rsid w:val="0034148A"/>
    <w:rsid w:val="003653AF"/>
    <w:rsid w:val="005A0DCA"/>
    <w:rsid w:val="005D7CD4"/>
    <w:rsid w:val="00720A25"/>
    <w:rsid w:val="00785CBE"/>
    <w:rsid w:val="00951EA0"/>
    <w:rsid w:val="0097689F"/>
    <w:rsid w:val="009E2649"/>
    <w:rsid w:val="009F0B17"/>
    <w:rsid w:val="00A40E35"/>
    <w:rsid w:val="00A466B6"/>
    <w:rsid w:val="00A57796"/>
    <w:rsid w:val="00B25710"/>
    <w:rsid w:val="00B956B2"/>
    <w:rsid w:val="00D768D3"/>
    <w:rsid w:val="00D9307C"/>
    <w:rsid w:val="00E27F10"/>
    <w:rsid w:val="00E43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E2E9E04-96B9-4A61-9E0B-686EBFCC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185"/>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0DC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A0DCA"/>
  </w:style>
  <w:style w:type="paragraph" w:styleId="Piedepgina">
    <w:name w:val="footer"/>
    <w:basedOn w:val="Normal"/>
    <w:link w:val="PiedepginaCar"/>
    <w:uiPriority w:val="99"/>
    <w:unhideWhenUsed/>
    <w:rsid w:val="005A0DC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A0DCA"/>
  </w:style>
  <w:style w:type="paragraph" w:styleId="Prrafodelista">
    <w:name w:val="List Paragraph"/>
    <w:basedOn w:val="Normal"/>
    <w:uiPriority w:val="34"/>
    <w:qFormat/>
    <w:rsid w:val="00210185"/>
    <w:pPr>
      <w:ind w:left="720"/>
      <w:contextualSpacing/>
    </w:pPr>
  </w:style>
  <w:style w:type="paragraph" w:customStyle="1" w:styleId="Standard">
    <w:name w:val="Standard"/>
    <w:rsid w:val="00210185"/>
    <w:pPr>
      <w:widowControl w:val="0"/>
      <w:suppressAutoHyphens/>
      <w:autoSpaceDE w:val="0"/>
      <w:autoSpaceDN w:val="0"/>
      <w:spacing w:after="0" w:line="240" w:lineRule="auto"/>
    </w:pPr>
    <w:rPr>
      <w:rFonts w:ascii="Times New Roman" w:eastAsia="Times New Roman" w:hAnsi="Times New Roman" w:cs="Times New Roman"/>
      <w:kern w:val="3"/>
      <w:sz w:val="20"/>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14DB7-A1DC-4D2C-BA72-6181CC293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1561</Words>
  <Characters>8587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JOVENES T-01</dc:creator>
  <cp:keywords/>
  <dc:description/>
  <cp:lastModifiedBy>MariaElena Mora</cp:lastModifiedBy>
  <cp:revision>4</cp:revision>
  <dcterms:created xsi:type="dcterms:W3CDTF">2022-07-25T18:08:00Z</dcterms:created>
  <dcterms:modified xsi:type="dcterms:W3CDTF">2022-07-25T18:12:00Z</dcterms:modified>
</cp:coreProperties>
</file>